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442" w:firstLineChars="100"/>
        <w:jc w:val="center"/>
        <w:textAlignment w:val="auto"/>
        <w:outlineLvl w:val="9"/>
        <w:rPr>
          <w:rFonts w:hint="eastAsia" w:ascii="仿宋_GB2312" w:hAnsi="仿宋_GB2312" w:eastAsia="仿宋_GB2312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b/>
          <w:bCs w:val="0"/>
          <w:kern w:val="0"/>
          <w:sz w:val="44"/>
          <w:szCs w:val="44"/>
          <w:lang w:val="en-US" w:eastAsia="zh-CN"/>
        </w:rPr>
        <w:t>各类电器数量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20" w:firstLineChars="100"/>
        <w:jc w:val="center"/>
        <w:textAlignment w:val="auto"/>
        <w:outlineLvl w:val="9"/>
        <w:rPr>
          <w:rFonts w:hint="eastAsia" w:ascii="仿宋_GB2312" w:hAnsi="仿宋_GB2312" w:eastAsia="仿宋_GB2312"/>
          <w:b w:val="0"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055" w:tblpY="29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2588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品名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彩色电视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电热水器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洗衣机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微波炉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冰箱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脱水机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风扇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除湿机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电饭煲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烘干机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开水器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2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高温消毒柜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维修保养总价：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outlineLvl w:val="9"/>
        <w:rPr>
          <w:rFonts w:hint="eastAsia" w:ascii="仿宋_GB2312" w:hAnsi="仿宋_GB2312" w:eastAsia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 w:val="0"/>
          <w:bCs/>
          <w:kern w:val="0"/>
          <w:sz w:val="28"/>
          <w:szCs w:val="28"/>
          <w:lang w:val="en-US" w:eastAsia="zh-CN"/>
        </w:rPr>
        <w:t>（备注：1、合同期限1年；2、合同期内对于实际需维修电器数量的增减，维修费不做调整。3、维修保养</w:t>
      </w:r>
      <w:bookmarkStart w:id="0" w:name="_GoBack"/>
      <w:bookmarkEnd w:id="0"/>
      <w:r>
        <w:rPr>
          <w:rFonts w:hint="eastAsia" w:ascii="仿宋_GB2312" w:hAnsi="仿宋_GB2312" w:eastAsia="仿宋_GB2312"/>
          <w:b w:val="0"/>
          <w:bCs/>
          <w:kern w:val="0"/>
          <w:sz w:val="28"/>
          <w:szCs w:val="28"/>
          <w:lang w:val="en-US" w:eastAsia="zh-CN"/>
        </w:rPr>
        <w:t>总价中应包含全部零部件更换材料费、交通费、服务费、税费等以及国家规定的各项费用。）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A2E1B"/>
    <w:rsid w:val="1C7F2447"/>
    <w:rsid w:val="45AA2E1B"/>
    <w:rsid w:val="46814BCB"/>
    <w:rsid w:val="60D241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411CIB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2018-06-19T01:44:00Z</dcterms:created>
  <dc:creator>白天忙着晒太阳</dc:creator>
  <cp:lastModifiedBy>白天忙着晒太阳</cp:lastModifiedBy>
  <cp:lastPrinted>2018-06-19T02:41:00Z</cp:lastPrinted>
  <dcterms:modified xsi:type="dcterms:W3CDTF">2018-06-19T09:06:40Z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