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val="0"/>
          <w:sz w:val="30"/>
          <w:szCs w:val="30"/>
        </w:rPr>
      </w:pPr>
      <w:r>
        <w:rPr>
          <w:rFonts w:hint="eastAsia" w:ascii="仿宋" w:hAnsi="仿宋" w:eastAsia="仿宋" w:cs="仿宋"/>
          <w:b/>
          <w:sz w:val="30"/>
          <w:szCs w:val="30"/>
        </w:rPr>
        <w:t>简易呼吸气囊</w:t>
      </w:r>
      <w:r>
        <w:rPr>
          <w:rFonts w:hint="eastAsia" w:ascii="仿宋" w:hAnsi="仿宋" w:eastAsia="仿宋" w:cs="仿宋"/>
          <w:b/>
          <w:bCs w:val="0"/>
          <w:sz w:val="30"/>
          <w:szCs w:val="30"/>
        </w:rPr>
        <w:t>项目（项目编号：YN2019-006</w:t>
      </w:r>
      <w:r>
        <w:rPr>
          <w:rFonts w:hint="default" w:ascii="仿宋" w:hAnsi="仿宋" w:eastAsia="仿宋" w:cs="仿宋"/>
          <w:b/>
          <w:bCs w:val="0"/>
          <w:sz w:val="30"/>
          <w:szCs w:val="30"/>
          <w:lang w:val="en-US"/>
        </w:rPr>
        <w:t>-1</w:t>
      </w:r>
      <w:r>
        <w:rPr>
          <w:rFonts w:hint="eastAsia" w:ascii="仿宋" w:hAnsi="仿宋" w:eastAsia="仿宋" w:cs="仿宋"/>
          <w:b/>
          <w:bCs w:val="0"/>
          <w:sz w:val="30"/>
          <w:szCs w:val="30"/>
        </w:rPr>
        <w:t>)竞谈文件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二、投标人资质要求：</w:t>
      </w:r>
      <w:r>
        <w:rPr>
          <w:rFonts w:hint="eastAsia" w:ascii="仿宋_GB2312" w:hAnsi="仿宋_GB2312" w:eastAsia="仿宋_GB2312" w:cs="仿宋_GB2312"/>
          <w:sz w:val="28"/>
          <w:szCs w:val="28"/>
        </w:rPr>
        <w:t>投标人需提供营业执照，税务登记证，医疗器械经营许可证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身份证复印件，厂家、商家授权书等。</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、投标文件要求：</w:t>
      </w:r>
      <w:r>
        <w:rPr>
          <w:rFonts w:hint="eastAsia" w:ascii="仿宋_GB2312" w:hAnsi="仿宋_GB2312" w:eastAsia="仿宋_GB2312" w:cs="仿宋_GB2312"/>
          <w:kern w:val="0"/>
          <w:sz w:val="28"/>
          <w:szCs w:val="28"/>
        </w:rPr>
        <w:t>投标书（包括相关资料）落款处应加盖投标单位印章和法人代表签字（或盖章）。</w:t>
      </w:r>
      <w:r>
        <w:rPr>
          <w:rFonts w:hint="eastAsia" w:ascii="仿宋_GB2312" w:hAnsi="仿宋_GB2312" w:eastAsia="仿宋_GB2312" w:cs="仿宋_GB2312"/>
          <w:sz w:val="28"/>
          <w:szCs w:val="28"/>
        </w:rPr>
        <w:t>投标文件一式两份，必须胶装成册,不接受散页、活页或未胶装成册的投标文件,并装袋密封，封口应加盖投标单位印章，否则作废标处理。</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、投标文件内容及格式要求（逐页加盖公章）：</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1、投标产品报价单；</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2、投标单位工商营业执照、税务登记证；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3、投标单位医疗器械经营许可证；</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4、法人代表人授权委托书、受委托人身份证复印件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5、生产厂家营业执照、生产厂家医疗器械经营许可证、生产厂家对经销商的逐级授权书；</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参加政府采购活动前</w:t>
      </w:r>
      <w:r>
        <w:rPr>
          <w:rFonts w:hint="eastAsia" w:ascii="仿宋_GB2312" w:hAnsi="仿宋_GB2312" w:eastAsia="仿宋_GB2312" w:cs="仿宋_GB2312"/>
          <w:color w:val="auto"/>
          <w:sz w:val="28"/>
          <w:szCs w:val="28"/>
          <w:lang w:val="en-US" w:eastAsia="zh-CN"/>
        </w:rPr>
        <w:t>3年内在经营活动中没有重大违法记录的书面声明；</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7、注册证及其附表；</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10、经销商和售后服务站详细地址及电话。</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招标内容及要求</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招标内容：简易呼吸气囊</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招标数量：75个(成人60个，儿童8个，婴儿7个)</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招标要求：1、材质耐高温、耐高压</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2、面罩不带充气囊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评标办法：</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预算价格为42000元，在符合投标资质和证件有效及临床使用产品要求前提下，投标人可进行二次报价，且二次报价不得超过第一次报价。报价最低者为第一中标候选人。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投标保证金840元，由投标单位的基本账户全额转入医院的指定帐户（单位名称:赣州市人民医院；账号:151 0220 1090 2647 3030；开户银行:工商银行赣州市虔城支行），并于开标的</w:t>
      </w:r>
      <w:r>
        <w:rPr>
          <w:rFonts w:hint="eastAsia" w:ascii="仿宋_GB2312" w:hAnsi="仿宋_GB2312" w:eastAsia="仿宋_GB2312" w:cs="仿宋_GB2312"/>
          <w:kern w:val="0"/>
          <w:sz w:val="28"/>
          <w:szCs w:val="28"/>
          <w:lang w:eastAsia="zh-CN"/>
        </w:rPr>
        <w:t>当</w:t>
      </w:r>
      <w:r>
        <w:rPr>
          <w:rFonts w:hint="eastAsia" w:ascii="仿宋_GB2312" w:hAnsi="仿宋_GB2312" w:eastAsia="仿宋_GB2312" w:cs="仿宋_GB2312"/>
          <w:kern w:val="0"/>
          <w:sz w:val="28"/>
          <w:szCs w:val="28"/>
        </w:rPr>
        <w:t>天上午8点</w:t>
      </w:r>
      <w:r>
        <w:rPr>
          <w:rFonts w:hint="eastAsia" w:ascii="仿宋_GB2312" w:hAnsi="仿宋_GB2312" w:eastAsia="仿宋_GB2312" w:cs="仿宋_GB2312"/>
          <w:sz w:val="28"/>
          <w:szCs w:val="28"/>
        </w:rPr>
        <w:t>（北京时间）</w:t>
      </w:r>
      <w:r>
        <w:rPr>
          <w:rFonts w:hint="eastAsia" w:ascii="仿宋_GB2312" w:hAnsi="仿宋_GB2312" w:eastAsia="仿宋_GB2312" w:cs="仿宋_GB2312"/>
          <w:kern w:val="0"/>
          <w:sz w:val="28"/>
          <w:szCs w:val="28"/>
        </w:rPr>
        <w:t>前到账</w:t>
      </w:r>
      <w:r>
        <w:rPr>
          <w:rFonts w:hint="eastAsia" w:ascii="仿宋_GB2312" w:hAnsi="仿宋_GB2312" w:eastAsia="仿宋_GB2312" w:cs="仿宋_GB2312"/>
          <w:sz w:val="28"/>
          <w:szCs w:val="28"/>
        </w:rPr>
        <w:t>，否则响应无效。</w:t>
      </w:r>
      <w:r>
        <w:rPr>
          <w:rFonts w:hint="eastAsia" w:ascii="仿宋_GB2312" w:hAnsi="仿宋_GB2312" w:eastAsia="仿宋_GB2312" w:cs="仿宋_GB2312"/>
          <w:b w:val="0"/>
          <w:bCs w:val="0"/>
          <w:sz w:val="28"/>
          <w:szCs w:val="28"/>
        </w:rPr>
        <w:t>开标时递交缴纳投标保证金银行回单复印件或打印的电子回单。</w:t>
      </w:r>
      <w:r>
        <w:rPr>
          <w:rFonts w:hint="eastAsia" w:ascii="仿宋_GB2312" w:hAnsi="仿宋_GB2312" w:eastAsia="仿宋_GB2312" w:cs="仿宋_GB2312"/>
          <w:sz w:val="28"/>
          <w:szCs w:val="28"/>
        </w:rPr>
        <w:t>决标后，如中标则转为履约保证金，合同期满一个月内予以</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息退还。若未中标,在中标通知书发出后5个工作日内</w:t>
      </w:r>
      <w:r>
        <w:rPr>
          <w:rFonts w:hint="eastAsia" w:ascii="仿宋_GB2312" w:hAnsi="仿宋_GB2312" w:eastAsia="仿宋_GB2312" w:cs="仿宋_GB2312"/>
          <w:sz w:val="28"/>
          <w:szCs w:val="28"/>
          <w:lang w:eastAsia="zh-CN"/>
        </w:rPr>
        <w:t>不计</w:t>
      </w:r>
      <w:r>
        <w:rPr>
          <w:rFonts w:hint="eastAsia" w:ascii="仿宋_GB2312" w:hAnsi="仿宋_GB2312" w:eastAsia="仿宋_GB2312" w:cs="仿宋_GB2312"/>
          <w:sz w:val="28"/>
          <w:szCs w:val="28"/>
        </w:rPr>
        <w:t>息退还。</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开标时间：</w:t>
      </w:r>
      <w:r>
        <w:rPr>
          <w:rFonts w:hint="default" w:ascii="仿宋_GB2312" w:hAnsi="仿宋_GB2312" w:eastAsia="仿宋_GB2312" w:cs="仿宋_GB2312"/>
          <w:sz w:val="28"/>
          <w:szCs w:val="28"/>
          <w:lang w:val="en-US"/>
        </w:rPr>
        <w:t>2019</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US"/>
        </w:rPr>
        <w:t>26</w:t>
      </w:r>
      <w:r>
        <w:rPr>
          <w:rFonts w:hint="eastAsia" w:ascii="仿宋_GB2312" w:hAnsi="仿宋_GB2312" w:eastAsia="仿宋_GB2312" w:cs="仿宋_GB2312"/>
          <w:sz w:val="28"/>
          <w:szCs w:val="28"/>
          <w:lang w:val="en-US" w:eastAsia="zh-CN"/>
        </w:rPr>
        <w:t>日下午3：00</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开标地点：赣州市人民医院南院行政楼</w:t>
      </w:r>
      <w:r>
        <w:rPr>
          <w:rFonts w:hint="eastAsia" w:ascii="仿宋_GB2312" w:hAnsi="仿宋_GB2312" w:eastAsia="仿宋_GB2312" w:cs="仿宋_GB2312"/>
          <w:sz w:val="28"/>
          <w:szCs w:val="28"/>
          <w:lang w:val="en-US" w:eastAsia="zh-CN"/>
        </w:rPr>
        <w:t>2楼4号会议室</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第一中标候选人在接到中标通知书后到器械科签订供货合同。</w:t>
      </w: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赣州市人民医院</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28"/>
          <w:szCs w:val="28"/>
        </w:rPr>
        <w:t xml:space="preserve">                                        2019年3月</w:t>
      </w:r>
      <w:r>
        <w:rPr>
          <w:rFonts w:hint="default"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 xml:space="preserve">日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B816E9"/>
    <w:rsid w:val="000A2886"/>
    <w:rsid w:val="0015224F"/>
    <w:rsid w:val="001A3725"/>
    <w:rsid w:val="001C6074"/>
    <w:rsid w:val="0036499A"/>
    <w:rsid w:val="004317B9"/>
    <w:rsid w:val="004D44F5"/>
    <w:rsid w:val="005602CF"/>
    <w:rsid w:val="006C49CE"/>
    <w:rsid w:val="00716217"/>
    <w:rsid w:val="00796987"/>
    <w:rsid w:val="007C6AF8"/>
    <w:rsid w:val="0082181F"/>
    <w:rsid w:val="009166D6"/>
    <w:rsid w:val="009333A1"/>
    <w:rsid w:val="009970E3"/>
    <w:rsid w:val="009A1DE9"/>
    <w:rsid w:val="00A3729E"/>
    <w:rsid w:val="00B2754D"/>
    <w:rsid w:val="00B35549"/>
    <w:rsid w:val="00B80A33"/>
    <w:rsid w:val="00C368DA"/>
    <w:rsid w:val="00C40959"/>
    <w:rsid w:val="00C96C68"/>
    <w:rsid w:val="00DC7B2A"/>
    <w:rsid w:val="00E9473F"/>
    <w:rsid w:val="00F44A03"/>
    <w:rsid w:val="01B816E9"/>
    <w:rsid w:val="0CFE2014"/>
    <w:rsid w:val="0F540E63"/>
    <w:rsid w:val="117F05B9"/>
    <w:rsid w:val="187145F8"/>
    <w:rsid w:val="1BA762AE"/>
    <w:rsid w:val="1C7A3D5F"/>
    <w:rsid w:val="1D5D126F"/>
    <w:rsid w:val="1DF157DE"/>
    <w:rsid w:val="1DFC5686"/>
    <w:rsid w:val="1EB525E3"/>
    <w:rsid w:val="20532AD0"/>
    <w:rsid w:val="20C27367"/>
    <w:rsid w:val="21295277"/>
    <w:rsid w:val="25543C67"/>
    <w:rsid w:val="2E1A60F2"/>
    <w:rsid w:val="319A007F"/>
    <w:rsid w:val="32C37802"/>
    <w:rsid w:val="32E144AF"/>
    <w:rsid w:val="34714CAE"/>
    <w:rsid w:val="34BB42D1"/>
    <w:rsid w:val="35896744"/>
    <w:rsid w:val="35EF3DEC"/>
    <w:rsid w:val="381F6465"/>
    <w:rsid w:val="3F814A4D"/>
    <w:rsid w:val="3F9154B1"/>
    <w:rsid w:val="4EC8738B"/>
    <w:rsid w:val="4EDE076E"/>
    <w:rsid w:val="53442050"/>
    <w:rsid w:val="536A1B7C"/>
    <w:rsid w:val="53C367C3"/>
    <w:rsid w:val="552576D1"/>
    <w:rsid w:val="56653FA7"/>
    <w:rsid w:val="56AA3F8F"/>
    <w:rsid w:val="59367633"/>
    <w:rsid w:val="658422E7"/>
    <w:rsid w:val="68FB069F"/>
    <w:rsid w:val="6B13154D"/>
    <w:rsid w:val="733F75B8"/>
    <w:rsid w:val="74DA147D"/>
    <w:rsid w:val="775C6288"/>
    <w:rsid w:val="780706C6"/>
    <w:rsid w:val="7837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175</Words>
  <Characters>1000</Characters>
  <Lines>8</Lines>
  <Paragraphs>2</Paragraphs>
  <TotalTime>0</TotalTime>
  <ScaleCrop>false</ScaleCrop>
  <LinksUpToDate>false</LinksUpToDate>
  <CharactersWithSpaces>1173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2016-11-24T09:06:00Z</dcterms:created>
  <dc:creator>Administrator</dc:creator>
  <cp:lastModifiedBy>Administrator</cp:lastModifiedBy>
  <cp:lastPrinted>2019-03-06T07:26:00Z</cp:lastPrinted>
  <dcterms:modified xsi:type="dcterms:W3CDTF">2019-03-15T01:33:02Z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