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EA9" w:rsidRPr="00A511B0" w:rsidRDefault="00100EA9" w:rsidP="00100EA9">
      <w:pPr>
        <w:pStyle w:val="a0"/>
        <w:jc w:val="center"/>
        <w:rPr>
          <w:rFonts w:ascii="仿宋" w:eastAsia="仿宋" w:hAnsi="仿宋" w:cs="Arial"/>
          <w:kern w:val="0"/>
          <w:sz w:val="29"/>
          <w:szCs w:val="29"/>
        </w:rPr>
      </w:pPr>
      <w:r w:rsidRPr="00A511B0">
        <w:rPr>
          <w:rFonts w:ascii="仿宋" w:eastAsia="仿宋" w:hAnsi="仿宋" w:cs="Arial" w:hint="eastAsia"/>
          <w:kern w:val="0"/>
          <w:sz w:val="29"/>
          <w:szCs w:val="29"/>
        </w:rPr>
        <w:t>弱电维保</w:t>
      </w:r>
      <w:r w:rsidRPr="00A511B0">
        <w:rPr>
          <w:rFonts w:ascii="仿宋" w:eastAsia="仿宋" w:hAnsi="仿宋" w:cs="Arial"/>
          <w:kern w:val="0"/>
          <w:sz w:val="29"/>
          <w:szCs w:val="29"/>
        </w:rPr>
        <w:t>项目报价细分项</w:t>
      </w:r>
      <w:bookmarkStart w:id="0" w:name="_GoBack"/>
      <w:bookmarkEnd w:id="0"/>
    </w:p>
    <w:tbl>
      <w:tblPr>
        <w:tblW w:w="61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3686"/>
        <w:gridCol w:w="4081"/>
        <w:gridCol w:w="568"/>
        <w:gridCol w:w="568"/>
        <w:gridCol w:w="537"/>
      </w:tblGrid>
      <w:tr w:rsidR="00100EA9" w:rsidTr="00282425">
        <w:trPr>
          <w:trHeight w:val="285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规格（适用机型）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261" w:type="pct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单价</w:t>
            </w:r>
          </w:p>
        </w:tc>
      </w:tr>
      <w:tr w:rsidR="00100EA9" w:rsidTr="0028242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网络布线（6类网线，含人工费）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安普，康普，TCL；包含施工、模块等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根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0EA9" w:rsidTr="0028242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门禁控制线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深安讯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RVV8*0.75；包含施工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0EA9" w:rsidTr="0028242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电源线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深安讯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RVV8*1.0；包含施工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0EA9" w:rsidTr="0028242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IC发卡器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达实DAC FK5622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76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0EA9" w:rsidTr="0028242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IC门禁读头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达实DAC GY5730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76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0EA9" w:rsidTr="0028242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刷卡指纹门禁一体机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达实DAC ZW5035-A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0EA9" w:rsidTr="0028242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二维码门禁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读头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达实 DAC GY5750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76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0EA9" w:rsidTr="0028242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多门门禁控制器（二门）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达实 DAC MJ8012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76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0EA9" w:rsidTr="0028242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多门门禁控制器（四门）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达实 DAC MJ8014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76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0EA9" w:rsidTr="0028242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单门磁力锁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DAC KJ-300/3K1M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把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0EA9" w:rsidTr="0028242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双门磁力锁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DAC KJ-300/3K2M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把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0EA9" w:rsidTr="0028242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台式语音消费机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DAC XF4870/R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0EA9" w:rsidTr="0028242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一拖一可视对讲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狄耐克 AB-280S8001-1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0EA9" w:rsidTr="0028242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高清红外网络摄像头室内半球机（200万）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宇视科技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海康威视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/大华(含安装，平台接入调试）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76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0EA9" w:rsidTr="0028242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高清红外网络摄像头室内枪机（200万）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宇视科技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海康威视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/大华(含安装，平台接入调试）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76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0EA9" w:rsidTr="0028242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高清红外网络摄像头室外高速球（200万）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宇视科技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海康威视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/大华(含安装，平台接入调试）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76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0EA9" w:rsidTr="0028242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高清红外网络摄像头室外枪机（200万）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宇视科技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海康威视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/大华(含安装，平台接入调试）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76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0EA9" w:rsidTr="0028242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液晶拼接屏幕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创维 </w:t>
            </w:r>
            <w:r>
              <w:rPr>
                <w:rFonts w:ascii="宋体" w:hAnsi="宋体" w:cs="宋体"/>
                <w:kern w:val="0"/>
                <w:sz w:val="24"/>
              </w:rPr>
              <w:t>M46PJCH-DS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块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0EA9" w:rsidTr="0028242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网线识别标签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EPSON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卷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0EA9" w:rsidTr="0028242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自助终端机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DAC</w:t>
            </w:r>
            <w:r>
              <w:rPr>
                <w:rFonts w:ascii="宋体" w:hAnsi="宋体" w:cs="宋体"/>
                <w:kern w:val="0"/>
                <w:sz w:val="24"/>
              </w:rPr>
              <w:t xml:space="preserve"> ZD4210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0EA9" w:rsidTr="0028242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100EA9" w:rsidRDefault="00100EA9" w:rsidP="00282425"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一拖二可视对讲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100EA9" w:rsidRDefault="00100EA9" w:rsidP="00282425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狄耐克</w:t>
            </w:r>
            <w:r>
              <w:rPr>
                <w:rFonts w:hint="eastAsia"/>
                <w:sz w:val="22"/>
              </w:rPr>
              <w:t xml:space="preserve"> AB-280S8001-2</w:t>
            </w:r>
          </w:p>
        </w:tc>
        <w:tc>
          <w:tcPr>
            <w:tcW w:w="276" w:type="pct"/>
            <w:shd w:val="clear" w:color="000000" w:fill="FFFFFF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76" w:type="pct"/>
            <w:shd w:val="clear" w:color="000000" w:fill="FFFFFF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</w:tcPr>
          <w:p w:rsidR="00100EA9" w:rsidRDefault="00100EA9" w:rsidP="00282425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00EA9" w:rsidTr="0028242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100EA9" w:rsidRDefault="00100EA9" w:rsidP="00282425">
            <w:pPr>
              <w:jc w:val="left"/>
              <w:rPr>
                <w:rFonts w:ascii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磁力锁线</w:t>
            </w:r>
            <w:proofErr w:type="gramEnd"/>
          </w:p>
        </w:tc>
        <w:tc>
          <w:tcPr>
            <w:tcW w:w="1984" w:type="pct"/>
            <w:shd w:val="clear" w:color="000000" w:fill="FFFFFF"/>
            <w:vAlign w:val="center"/>
          </w:tcPr>
          <w:p w:rsidR="00100EA9" w:rsidRDefault="00100EA9" w:rsidP="00282425">
            <w:pPr>
              <w:rPr>
                <w:rFonts w:ascii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深安迅</w:t>
            </w:r>
            <w:proofErr w:type="gramEnd"/>
            <w:r>
              <w:rPr>
                <w:rFonts w:hint="eastAsia"/>
                <w:sz w:val="22"/>
              </w:rPr>
              <w:t xml:space="preserve"> RVV4*0.75</w:t>
            </w:r>
          </w:p>
        </w:tc>
        <w:tc>
          <w:tcPr>
            <w:tcW w:w="276" w:type="pct"/>
            <w:shd w:val="clear" w:color="000000" w:fill="FFFFFF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276" w:type="pct"/>
            <w:shd w:val="clear" w:color="000000" w:fill="FFFFFF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100EA9" w:rsidRDefault="00100EA9" w:rsidP="00282425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100EA9" w:rsidTr="0028242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出门按钮</w:t>
            </w:r>
          </w:p>
        </w:tc>
        <w:tc>
          <w:tcPr>
            <w:tcW w:w="1984" w:type="pct"/>
            <w:shd w:val="clear" w:color="000000" w:fill="FFFFFF"/>
          </w:tcPr>
          <w:p w:rsidR="00100EA9" w:rsidRDefault="00100EA9" w:rsidP="002824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DAC BMQ52</w:t>
            </w:r>
          </w:p>
        </w:tc>
        <w:tc>
          <w:tcPr>
            <w:tcW w:w="276" w:type="pct"/>
            <w:shd w:val="clear" w:color="000000" w:fill="FFFFFF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76" w:type="pct"/>
            <w:shd w:val="clear" w:color="000000" w:fill="FFFFFF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00EA9" w:rsidTr="0028242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100EA9" w:rsidRDefault="00100EA9" w:rsidP="00282425"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IC</w:t>
            </w:r>
            <w:r>
              <w:rPr>
                <w:rFonts w:hint="eastAsia"/>
                <w:sz w:val="22"/>
              </w:rPr>
              <w:t>卡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100EA9" w:rsidRDefault="00100EA9" w:rsidP="00282425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复旦</w:t>
            </w:r>
            <w:r>
              <w:rPr>
                <w:rFonts w:hint="eastAsia"/>
                <w:sz w:val="22"/>
              </w:rPr>
              <w:t>M1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S50</w:t>
            </w:r>
            <w:r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>/3</w:t>
            </w:r>
          </w:p>
        </w:tc>
        <w:tc>
          <w:tcPr>
            <w:tcW w:w="276" w:type="pct"/>
            <w:shd w:val="clear" w:color="000000" w:fill="FFFFFF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</w:t>
            </w:r>
          </w:p>
        </w:tc>
        <w:tc>
          <w:tcPr>
            <w:tcW w:w="276" w:type="pct"/>
            <w:shd w:val="clear" w:color="000000" w:fill="FFFFFF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100EA9" w:rsidRDefault="00100EA9" w:rsidP="00282425">
            <w:pPr>
              <w:jc w:val="center"/>
              <w:rPr>
                <w:sz w:val="22"/>
              </w:rPr>
            </w:pPr>
          </w:p>
        </w:tc>
      </w:tr>
      <w:tr w:rsidR="00100EA9" w:rsidTr="0028242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100EA9" w:rsidRDefault="00100EA9" w:rsidP="0028242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监控集中供电电源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100EA9" w:rsidRDefault="00100EA9" w:rsidP="002824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小耳朵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276" w:type="pct"/>
            <w:shd w:val="clear" w:color="000000" w:fill="FFFFFF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76" w:type="pct"/>
            <w:shd w:val="clear" w:color="000000" w:fill="FFFFFF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100EA9" w:rsidRDefault="00100EA9" w:rsidP="00282425">
            <w:pPr>
              <w:jc w:val="center"/>
              <w:rPr>
                <w:sz w:val="22"/>
              </w:rPr>
            </w:pPr>
          </w:p>
        </w:tc>
      </w:tr>
      <w:tr w:rsidR="00100EA9" w:rsidTr="0028242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100EA9" w:rsidRDefault="00100EA9" w:rsidP="0028242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监控独立供电电源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100EA9" w:rsidRDefault="00100EA9" w:rsidP="002824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小耳朵</w:t>
            </w:r>
          </w:p>
        </w:tc>
        <w:tc>
          <w:tcPr>
            <w:tcW w:w="276" w:type="pct"/>
            <w:shd w:val="clear" w:color="000000" w:fill="FFFFFF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76" w:type="pct"/>
            <w:shd w:val="clear" w:color="000000" w:fill="FFFFFF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100EA9" w:rsidRDefault="00100EA9" w:rsidP="00282425">
            <w:pPr>
              <w:jc w:val="center"/>
              <w:rPr>
                <w:sz w:val="22"/>
              </w:rPr>
            </w:pPr>
          </w:p>
        </w:tc>
      </w:tr>
      <w:tr w:rsidR="00100EA9" w:rsidTr="0028242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100EA9" w:rsidRDefault="00100EA9" w:rsidP="0028242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rFonts w:hint="eastAsia"/>
                <w:sz w:val="22"/>
              </w:rPr>
              <w:t>芯单模光缆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100EA9" w:rsidRDefault="00100EA9" w:rsidP="00282425">
            <w:pPr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深安讯</w:t>
            </w:r>
            <w:proofErr w:type="gramEnd"/>
          </w:p>
        </w:tc>
        <w:tc>
          <w:tcPr>
            <w:tcW w:w="276" w:type="pct"/>
            <w:shd w:val="clear" w:color="000000" w:fill="FFFFFF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276" w:type="pct"/>
            <w:shd w:val="clear" w:color="000000" w:fill="FFFFFF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100EA9" w:rsidRDefault="00100EA9" w:rsidP="00282425">
            <w:pPr>
              <w:jc w:val="center"/>
              <w:rPr>
                <w:sz w:val="22"/>
              </w:rPr>
            </w:pPr>
          </w:p>
        </w:tc>
      </w:tr>
      <w:tr w:rsidR="00100EA9" w:rsidTr="0028242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100EA9" w:rsidRDefault="00100EA9" w:rsidP="0028242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rFonts w:hint="eastAsia"/>
                <w:sz w:val="22"/>
              </w:rPr>
              <w:t>芯多模光缆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100EA9" w:rsidRDefault="00100EA9" w:rsidP="00282425">
            <w:pPr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深安讯</w:t>
            </w:r>
            <w:proofErr w:type="gramEnd"/>
          </w:p>
        </w:tc>
        <w:tc>
          <w:tcPr>
            <w:tcW w:w="276" w:type="pct"/>
            <w:shd w:val="clear" w:color="000000" w:fill="FFFFFF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276" w:type="pct"/>
            <w:shd w:val="clear" w:color="000000" w:fill="FFFFFF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100EA9" w:rsidRDefault="00100EA9" w:rsidP="00282425">
            <w:pPr>
              <w:jc w:val="center"/>
              <w:rPr>
                <w:sz w:val="22"/>
              </w:rPr>
            </w:pPr>
          </w:p>
        </w:tc>
      </w:tr>
      <w:tr w:rsidR="00100EA9" w:rsidTr="0028242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100EA9" w:rsidRDefault="00100EA9" w:rsidP="0028242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单模光纤跳线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100EA9" w:rsidRDefault="00100EA9" w:rsidP="002824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胜为</w:t>
            </w:r>
          </w:p>
        </w:tc>
        <w:tc>
          <w:tcPr>
            <w:tcW w:w="276" w:type="pct"/>
            <w:shd w:val="clear" w:color="000000" w:fill="FFFFFF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276" w:type="pct"/>
            <w:shd w:val="clear" w:color="000000" w:fill="FFFFFF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100EA9" w:rsidRDefault="00100EA9" w:rsidP="00282425">
            <w:pPr>
              <w:jc w:val="center"/>
              <w:rPr>
                <w:sz w:val="22"/>
              </w:rPr>
            </w:pPr>
          </w:p>
        </w:tc>
      </w:tr>
      <w:tr w:rsidR="00100EA9" w:rsidTr="0028242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100EA9" w:rsidRDefault="00100EA9" w:rsidP="0028242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多模光纤跳线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100EA9" w:rsidRDefault="00100EA9" w:rsidP="002824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胜为</w:t>
            </w:r>
          </w:p>
        </w:tc>
        <w:tc>
          <w:tcPr>
            <w:tcW w:w="276" w:type="pct"/>
            <w:shd w:val="clear" w:color="000000" w:fill="FFFFFF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276" w:type="pct"/>
            <w:shd w:val="clear" w:color="000000" w:fill="FFFFFF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100EA9" w:rsidRDefault="00100EA9" w:rsidP="00282425">
            <w:pPr>
              <w:jc w:val="center"/>
              <w:rPr>
                <w:sz w:val="22"/>
              </w:rPr>
            </w:pPr>
          </w:p>
        </w:tc>
      </w:tr>
      <w:tr w:rsidR="00100EA9" w:rsidTr="0028242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100EA9" w:rsidRDefault="00100EA9" w:rsidP="0028242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单模光纤收发器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100EA9" w:rsidRDefault="00100EA9" w:rsidP="00282425">
            <w:pPr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普联</w:t>
            </w:r>
            <w:proofErr w:type="gramEnd"/>
          </w:p>
        </w:tc>
        <w:tc>
          <w:tcPr>
            <w:tcW w:w="276" w:type="pct"/>
            <w:shd w:val="clear" w:color="000000" w:fill="FFFFFF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76" w:type="pct"/>
            <w:shd w:val="clear" w:color="000000" w:fill="FFFFFF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100EA9" w:rsidRDefault="00100EA9" w:rsidP="00282425">
            <w:pPr>
              <w:jc w:val="center"/>
              <w:rPr>
                <w:sz w:val="22"/>
              </w:rPr>
            </w:pPr>
          </w:p>
        </w:tc>
      </w:tr>
      <w:tr w:rsidR="00100EA9" w:rsidTr="0028242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100EA9" w:rsidRDefault="00100EA9" w:rsidP="0028242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驻场费用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100EA9" w:rsidRDefault="00100EA9" w:rsidP="002824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月驻场费用</w:t>
            </w:r>
          </w:p>
        </w:tc>
        <w:tc>
          <w:tcPr>
            <w:tcW w:w="276" w:type="pct"/>
            <w:shd w:val="clear" w:color="000000" w:fill="FFFFFF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276" w:type="pct"/>
            <w:shd w:val="clear" w:color="000000" w:fill="FFFFFF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100EA9" w:rsidRDefault="00100EA9" w:rsidP="00282425">
            <w:pPr>
              <w:jc w:val="center"/>
              <w:rPr>
                <w:sz w:val="22"/>
              </w:rPr>
            </w:pPr>
          </w:p>
        </w:tc>
      </w:tr>
      <w:tr w:rsidR="00100EA9" w:rsidTr="0028242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2" w:type="pct"/>
            <w:shd w:val="clear" w:color="000000" w:fill="FFFFFF"/>
            <w:vAlign w:val="center"/>
          </w:tcPr>
          <w:p w:rsidR="00100EA9" w:rsidRDefault="00100EA9" w:rsidP="00282425">
            <w:pPr>
              <w:jc w:val="left"/>
              <w:rPr>
                <w:sz w:val="22"/>
              </w:rPr>
            </w:pPr>
          </w:p>
        </w:tc>
        <w:tc>
          <w:tcPr>
            <w:tcW w:w="1984" w:type="pct"/>
            <w:shd w:val="clear" w:color="000000" w:fill="FFFFFF"/>
            <w:vAlign w:val="center"/>
          </w:tcPr>
          <w:p w:rsidR="00100EA9" w:rsidRDefault="00100EA9" w:rsidP="00282425">
            <w:pPr>
              <w:rPr>
                <w:sz w:val="22"/>
              </w:rPr>
            </w:pPr>
          </w:p>
        </w:tc>
        <w:tc>
          <w:tcPr>
            <w:tcW w:w="276" w:type="pct"/>
            <w:shd w:val="clear" w:color="000000" w:fill="FFFFFF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" w:type="pct"/>
            <w:shd w:val="clear" w:color="000000" w:fill="FFFFFF"/>
          </w:tcPr>
          <w:p w:rsidR="00100EA9" w:rsidRDefault="00100EA9" w:rsidP="002824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vAlign w:val="center"/>
          </w:tcPr>
          <w:p w:rsidR="00100EA9" w:rsidRDefault="00100EA9" w:rsidP="00282425">
            <w:pPr>
              <w:jc w:val="center"/>
              <w:rPr>
                <w:sz w:val="22"/>
              </w:rPr>
            </w:pPr>
          </w:p>
        </w:tc>
      </w:tr>
    </w:tbl>
    <w:p w:rsidR="000D0A5F" w:rsidRDefault="000D0A5F">
      <w:pPr>
        <w:rPr>
          <w:rFonts w:hint="eastAsia"/>
        </w:rPr>
      </w:pPr>
    </w:p>
    <w:sectPr w:rsidR="000D0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A9"/>
    <w:rsid w:val="000D0A5F"/>
    <w:rsid w:val="00100EA9"/>
    <w:rsid w:val="0033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49DC1-A80E-40DE-9307-9CEB224C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00E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100EA9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100EA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opzw</dc:creator>
  <cp:keywords/>
  <dc:description/>
  <cp:lastModifiedBy>opzw</cp:lastModifiedBy>
  <cp:revision>2</cp:revision>
  <dcterms:created xsi:type="dcterms:W3CDTF">2020-05-13T09:38:00Z</dcterms:created>
  <dcterms:modified xsi:type="dcterms:W3CDTF">2020-05-13T09:38:00Z</dcterms:modified>
</cp:coreProperties>
</file>