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624"/>
        <w:gridCol w:w="6024"/>
        <w:gridCol w:w="755"/>
        <w:gridCol w:w="928"/>
        <w:gridCol w:w="1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0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  <w:t>赣州市人民医院20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  <w:t>年租赁养护花卉苗木服务清单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老院绿化养护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养护期限1年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33000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品种（暂定）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报价：元/年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室内：1.5m 高以上盆景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幸福树、发财树、绿罗、散尾葵、绿宝、火山榕、平安树、大叶伞、大也门铁、大罗纹铁、大龙须铁、非洲茉莉柱、鸭脚木桂、国王椰、青苹果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室内：1.0m-1.3m 高以上盆景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绿罗、罗纹铁、也门铁、龙须铁、苏铁、金钱树、绿宝、青铁、富贵笼、青苹果、绿巨人、火山榕、莆葵、橡皮树、国王椰、平安树、鸭脚木球、非洲茉莉球、榕树盆景、大叶伞、八角金盘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室内：0.6m—0.8m高盆景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也门铁、罗纹铁、龙须铁、金钱树、绿宝、青铁、绿巨人、莆葵、橡皮树、鸭脚木、非洲茉莉球、八角金盘、苏铁、大叶伞、金钻、袖珍椰、花叶万年青、春芋、一叶兰、万年青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室内：0.2m—0.4m高盆景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罗纹铁、也门铁、龙须铁、金钱树、橡皮树、鸭脚木、金钻、袖珍椰、花叶万年青、万年青、一帆风顺、吊兰、君子兰、红芋、纹竹、红背桂、金虎、富贵竹、开运竹、虎皮兰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室外：0.8m—2m 高以上盆景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罗纹铁、也门铁、龙须铁、金钱树、橡皮树、鸭脚木、金钻、袖珍椰、花叶万年青、万年青、一帆风顺、吊兰、君子兰、红芋、纹竹、红背桂、金虎、富贵竹、开运竹、虎皮兰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  <w:bookmarkStart w:id="0" w:name="_GoBack"/>
            <w:bookmarkEnd w:id="0"/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室外：0.4m—0.6m高盆景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鸭脚木、变叶木、橡皮树、含笑球、八角金盘、扶桑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800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室外：时令花卉 A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菊花、三角梅、扶桑、比利时杜鹃、月季花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室外：时令花卉 B</w:t>
            </w:r>
          </w:p>
        </w:tc>
        <w:tc>
          <w:tcPr>
            <w:tcW w:w="6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孔雀草、万寿菊、石竹、一串红、鸡冠花、彩叶草、海棠花、杨梅花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本项目控制价为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150万元，报价总额不得超过150万元。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1"/>
    <w:rsid w:val="00016730"/>
    <w:rsid w:val="00040B47"/>
    <w:rsid w:val="00042EC4"/>
    <w:rsid w:val="00045678"/>
    <w:rsid w:val="0007332E"/>
    <w:rsid w:val="0008521B"/>
    <w:rsid w:val="000B702C"/>
    <w:rsid w:val="000F04F1"/>
    <w:rsid w:val="00117D35"/>
    <w:rsid w:val="00122BB4"/>
    <w:rsid w:val="00185F00"/>
    <w:rsid w:val="001F310A"/>
    <w:rsid w:val="00202898"/>
    <w:rsid w:val="0020395A"/>
    <w:rsid w:val="002264FD"/>
    <w:rsid w:val="002951B6"/>
    <w:rsid w:val="002A2AA8"/>
    <w:rsid w:val="002D7C04"/>
    <w:rsid w:val="002F5A01"/>
    <w:rsid w:val="00352C73"/>
    <w:rsid w:val="00381A96"/>
    <w:rsid w:val="003917F7"/>
    <w:rsid w:val="003A492C"/>
    <w:rsid w:val="003B5EB6"/>
    <w:rsid w:val="003C160F"/>
    <w:rsid w:val="003C7C7D"/>
    <w:rsid w:val="003E3214"/>
    <w:rsid w:val="00426C29"/>
    <w:rsid w:val="00445514"/>
    <w:rsid w:val="00445D3D"/>
    <w:rsid w:val="004555A8"/>
    <w:rsid w:val="00497B32"/>
    <w:rsid w:val="004A0BBB"/>
    <w:rsid w:val="004D0B1A"/>
    <w:rsid w:val="004D5F0B"/>
    <w:rsid w:val="004F3316"/>
    <w:rsid w:val="004F6AC7"/>
    <w:rsid w:val="00502DFA"/>
    <w:rsid w:val="005057C6"/>
    <w:rsid w:val="00520692"/>
    <w:rsid w:val="00532229"/>
    <w:rsid w:val="0057513A"/>
    <w:rsid w:val="00585DFE"/>
    <w:rsid w:val="00587A61"/>
    <w:rsid w:val="005929F6"/>
    <w:rsid w:val="005A2C30"/>
    <w:rsid w:val="005D5880"/>
    <w:rsid w:val="005F11A8"/>
    <w:rsid w:val="005F1A8D"/>
    <w:rsid w:val="006017CE"/>
    <w:rsid w:val="00631F69"/>
    <w:rsid w:val="00654370"/>
    <w:rsid w:val="006634A1"/>
    <w:rsid w:val="006C2F94"/>
    <w:rsid w:val="006D42BC"/>
    <w:rsid w:val="006E2EA2"/>
    <w:rsid w:val="00710C63"/>
    <w:rsid w:val="007221B5"/>
    <w:rsid w:val="00750BD9"/>
    <w:rsid w:val="00762586"/>
    <w:rsid w:val="0077670F"/>
    <w:rsid w:val="00795A09"/>
    <w:rsid w:val="007A785B"/>
    <w:rsid w:val="007B1CF8"/>
    <w:rsid w:val="007C060D"/>
    <w:rsid w:val="007C2D9A"/>
    <w:rsid w:val="007F471C"/>
    <w:rsid w:val="00830D8E"/>
    <w:rsid w:val="00831815"/>
    <w:rsid w:val="008332C1"/>
    <w:rsid w:val="00840D7A"/>
    <w:rsid w:val="008650D3"/>
    <w:rsid w:val="00881CA5"/>
    <w:rsid w:val="00884D2C"/>
    <w:rsid w:val="008B62AB"/>
    <w:rsid w:val="008F4642"/>
    <w:rsid w:val="009061F5"/>
    <w:rsid w:val="009336DD"/>
    <w:rsid w:val="009917C0"/>
    <w:rsid w:val="00991FC6"/>
    <w:rsid w:val="009A7ACE"/>
    <w:rsid w:val="009E3BB9"/>
    <w:rsid w:val="009F0B13"/>
    <w:rsid w:val="00A47C5B"/>
    <w:rsid w:val="00A64B94"/>
    <w:rsid w:val="00A74EBC"/>
    <w:rsid w:val="00A93B22"/>
    <w:rsid w:val="00AA1DE1"/>
    <w:rsid w:val="00AC3B36"/>
    <w:rsid w:val="00AE17FE"/>
    <w:rsid w:val="00B01186"/>
    <w:rsid w:val="00B14BCF"/>
    <w:rsid w:val="00B6726B"/>
    <w:rsid w:val="00B723C8"/>
    <w:rsid w:val="00B75141"/>
    <w:rsid w:val="00B81EA7"/>
    <w:rsid w:val="00BA1748"/>
    <w:rsid w:val="00BA1DC6"/>
    <w:rsid w:val="00BB01A2"/>
    <w:rsid w:val="00BB4A7F"/>
    <w:rsid w:val="00BC0AC3"/>
    <w:rsid w:val="00C611F5"/>
    <w:rsid w:val="00C85378"/>
    <w:rsid w:val="00C96F8E"/>
    <w:rsid w:val="00CA4C77"/>
    <w:rsid w:val="00CC382F"/>
    <w:rsid w:val="00CD1F24"/>
    <w:rsid w:val="00CD262C"/>
    <w:rsid w:val="00CF5DD5"/>
    <w:rsid w:val="00D00374"/>
    <w:rsid w:val="00D0164E"/>
    <w:rsid w:val="00D02D06"/>
    <w:rsid w:val="00D30A91"/>
    <w:rsid w:val="00D471BE"/>
    <w:rsid w:val="00DA5517"/>
    <w:rsid w:val="00DD41C8"/>
    <w:rsid w:val="00DE6394"/>
    <w:rsid w:val="00DF6F11"/>
    <w:rsid w:val="00E05A41"/>
    <w:rsid w:val="00E27F41"/>
    <w:rsid w:val="00E46077"/>
    <w:rsid w:val="00E46EA3"/>
    <w:rsid w:val="00E5664D"/>
    <w:rsid w:val="00E86D8E"/>
    <w:rsid w:val="00E9363B"/>
    <w:rsid w:val="00EB466A"/>
    <w:rsid w:val="00ED6625"/>
    <w:rsid w:val="00EE4D5D"/>
    <w:rsid w:val="00F213FB"/>
    <w:rsid w:val="00F31762"/>
    <w:rsid w:val="00F3323C"/>
    <w:rsid w:val="00F56D23"/>
    <w:rsid w:val="00F617B0"/>
    <w:rsid w:val="00F70A8E"/>
    <w:rsid w:val="00F71A5F"/>
    <w:rsid w:val="00F730F4"/>
    <w:rsid w:val="00FE7E2F"/>
    <w:rsid w:val="00FF7BF0"/>
    <w:rsid w:val="34D65ADC"/>
    <w:rsid w:val="58E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2</Pages>
  <Words>119</Words>
  <Characters>679</Characters>
  <Lines>5</Lines>
  <Paragraphs>1</Paragraphs>
  <TotalTime>3</TotalTime>
  <ScaleCrop>false</ScaleCrop>
  <LinksUpToDate>false</LinksUpToDate>
  <CharactersWithSpaces>797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2018-03-30T07:38:00Z</dcterms:created>
  <dc:creator>PC</dc:creator>
  <cp:lastModifiedBy>Administrator</cp:lastModifiedBy>
  <cp:lastPrinted>2018-03-30T07:43:00Z</cp:lastPrinted>
  <dcterms:modified xsi:type="dcterms:W3CDTF">2020-06-12T00:37:15Z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