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ABD" w:rsidRDefault="00F93ABD">
      <w:pPr>
        <w:rPr>
          <w:rFonts w:asciiTheme="minorEastAsia" w:eastAsiaTheme="minorEastAsia" w:hAnsiTheme="minorEastAsia"/>
          <w:sz w:val="80"/>
          <w:szCs w:val="80"/>
        </w:rPr>
      </w:pPr>
    </w:p>
    <w:p w:rsidR="00F93ABD" w:rsidRPr="00E85E76" w:rsidRDefault="00FE4369">
      <w:pPr>
        <w:ind w:firstLine="539"/>
        <w:jc w:val="center"/>
        <w:rPr>
          <w:rFonts w:asciiTheme="minorEastAsia" w:eastAsiaTheme="minorEastAsia" w:hAnsiTheme="minorEastAsia"/>
          <w:sz w:val="80"/>
          <w:szCs w:val="80"/>
        </w:rPr>
      </w:pPr>
      <w:r w:rsidRPr="00E85E76">
        <w:rPr>
          <w:rFonts w:asciiTheme="minorEastAsia" w:eastAsiaTheme="minorEastAsia" w:hAnsiTheme="minorEastAsia" w:hint="eastAsia"/>
          <w:sz w:val="80"/>
          <w:szCs w:val="80"/>
        </w:rPr>
        <w:t>竞争性谈判文件</w:t>
      </w:r>
    </w:p>
    <w:p w:rsidR="00F93ABD" w:rsidRPr="00E85E76" w:rsidRDefault="00F93ABD">
      <w:pPr>
        <w:ind w:firstLineChars="1100" w:firstLine="3520"/>
        <w:rPr>
          <w:rFonts w:asciiTheme="minorEastAsia" w:eastAsiaTheme="minorEastAsia" w:hAnsiTheme="minorEastAsia"/>
          <w:sz w:val="32"/>
          <w:szCs w:val="32"/>
        </w:rPr>
      </w:pPr>
    </w:p>
    <w:p w:rsidR="00F93ABD" w:rsidRPr="00E85E76" w:rsidRDefault="00F93ABD">
      <w:pPr>
        <w:ind w:firstLineChars="400" w:firstLine="1920"/>
        <w:rPr>
          <w:rFonts w:asciiTheme="minorEastAsia" w:eastAsiaTheme="minorEastAsia" w:hAnsiTheme="minorEastAsia"/>
          <w:sz w:val="48"/>
          <w:szCs w:val="48"/>
        </w:rPr>
      </w:pPr>
    </w:p>
    <w:p w:rsidR="00F93ABD" w:rsidRPr="00E85E76" w:rsidRDefault="00F93ABD">
      <w:pPr>
        <w:ind w:firstLineChars="400" w:firstLine="1920"/>
        <w:rPr>
          <w:rFonts w:asciiTheme="minorEastAsia" w:eastAsiaTheme="minorEastAsia" w:hAnsiTheme="minorEastAsia"/>
          <w:sz w:val="48"/>
          <w:szCs w:val="48"/>
        </w:rPr>
      </w:pPr>
    </w:p>
    <w:p w:rsidR="00F93ABD" w:rsidRPr="00E85E76" w:rsidRDefault="00F93ABD">
      <w:pPr>
        <w:rPr>
          <w:rFonts w:asciiTheme="minorEastAsia" w:eastAsiaTheme="minorEastAsia" w:hAnsiTheme="minorEastAsia"/>
          <w:sz w:val="48"/>
          <w:szCs w:val="48"/>
        </w:rPr>
      </w:pPr>
    </w:p>
    <w:p w:rsidR="00F93ABD" w:rsidRPr="00E85E76" w:rsidRDefault="00FE4369">
      <w:pPr>
        <w:ind w:firstLineChars="400" w:firstLine="1285"/>
        <w:rPr>
          <w:rFonts w:eastAsia="黑体"/>
          <w:b/>
          <w:bCs/>
          <w:sz w:val="32"/>
        </w:rPr>
      </w:pPr>
      <w:r w:rsidRPr="00E85E76">
        <w:rPr>
          <w:rFonts w:eastAsia="黑体" w:hint="eastAsia"/>
          <w:b/>
          <w:bCs/>
          <w:sz w:val="32"/>
        </w:rPr>
        <w:t>项目名称：赣州市人民医</w:t>
      </w:r>
      <w:r w:rsidR="00263C4C">
        <w:rPr>
          <w:rFonts w:eastAsia="黑体" w:hint="eastAsia"/>
          <w:b/>
          <w:bCs/>
          <w:sz w:val="32"/>
          <w:szCs w:val="22"/>
        </w:rPr>
        <w:t>院产科便携式产后康复仪</w:t>
      </w:r>
      <w:r w:rsidRPr="00E85E76">
        <w:rPr>
          <w:rFonts w:eastAsia="黑体" w:hint="eastAsia"/>
          <w:b/>
          <w:bCs/>
          <w:sz w:val="32"/>
          <w:szCs w:val="22"/>
        </w:rPr>
        <w:t>采购</w:t>
      </w:r>
      <w:r w:rsidRPr="00E85E76">
        <w:rPr>
          <w:rFonts w:eastAsia="黑体" w:hint="eastAsia"/>
          <w:b/>
          <w:bCs/>
          <w:sz w:val="32"/>
        </w:rPr>
        <w:t>项目</w:t>
      </w:r>
    </w:p>
    <w:p w:rsidR="00F93ABD" w:rsidRPr="00E85E76" w:rsidRDefault="00F93ABD">
      <w:pPr>
        <w:spacing w:line="480" w:lineRule="auto"/>
        <w:rPr>
          <w:rFonts w:eastAsia="黑体"/>
          <w:b/>
          <w:bCs/>
          <w:sz w:val="32"/>
        </w:rPr>
      </w:pPr>
    </w:p>
    <w:p w:rsidR="00F93ABD" w:rsidRPr="00E85E76" w:rsidRDefault="00F93ABD">
      <w:pPr>
        <w:spacing w:line="480" w:lineRule="auto"/>
        <w:rPr>
          <w:rFonts w:eastAsia="黑体"/>
          <w:b/>
          <w:bCs/>
          <w:color w:val="000000" w:themeColor="text1"/>
          <w:sz w:val="32"/>
        </w:rPr>
      </w:pPr>
    </w:p>
    <w:p w:rsidR="00F93ABD" w:rsidRPr="00E85E76" w:rsidRDefault="00FE4369">
      <w:pPr>
        <w:spacing w:line="480" w:lineRule="auto"/>
        <w:ind w:firstLineChars="393" w:firstLine="1263"/>
        <w:rPr>
          <w:rFonts w:eastAsia="黑体"/>
          <w:b/>
          <w:bCs/>
          <w:color w:val="000000" w:themeColor="text1"/>
          <w:sz w:val="32"/>
        </w:rPr>
      </w:pPr>
      <w:r w:rsidRPr="00E85E76">
        <w:rPr>
          <w:rFonts w:eastAsia="黑体" w:hint="eastAsia"/>
          <w:b/>
          <w:bCs/>
          <w:color w:val="000000" w:themeColor="text1"/>
          <w:sz w:val="32"/>
        </w:rPr>
        <w:t>项目编号：</w:t>
      </w:r>
      <w:r w:rsidR="000A2752" w:rsidRPr="000A2752">
        <w:rPr>
          <w:rFonts w:eastAsia="黑体"/>
          <w:b/>
          <w:bCs/>
          <w:color w:val="000000" w:themeColor="text1"/>
          <w:sz w:val="32"/>
        </w:rPr>
        <w:t>YN2021-011</w:t>
      </w:r>
    </w:p>
    <w:p w:rsidR="00F93ABD" w:rsidRPr="00E85E76" w:rsidRDefault="00F93ABD">
      <w:pPr>
        <w:spacing w:line="480" w:lineRule="auto"/>
        <w:rPr>
          <w:rFonts w:asciiTheme="minorEastAsia" w:eastAsiaTheme="minorEastAsia" w:hAnsiTheme="minorEastAsia"/>
          <w:sz w:val="48"/>
        </w:rPr>
      </w:pPr>
    </w:p>
    <w:p w:rsidR="00F93ABD" w:rsidRPr="00E85E76" w:rsidRDefault="00F93ABD">
      <w:pPr>
        <w:spacing w:line="480" w:lineRule="auto"/>
        <w:jc w:val="center"/>
        <w:rPr>
          <w:rFonts w:asciiTheme="minorEastAsia" w:eastAsiaTheme="minorEastAsia" w:hAnsiTheme="minorEastAsia"/>
          <w:sz w:val="48"/>
        </w:rPr>
      </w:pPr>
    </w:p>
    <w:p w:rsidR="00F93ABD" w:rsidRPr="00E85E76" w:rsidRDefault="00F93ABD">
      <w:pPr>
        <w:spacing w:line="480" w:lineRule="auto"/>
        <w:jc w:val="center"/>
        <w:rPr>
          <w:rFonts w:asciiTheme="minorEastAsia" w:eastAsiaTheme="minorEastAsia" w:hAnsiTheme="minorEastAsia"/>
          <w:sz w:val="48"/>
        </w:rPr>
      </w:pPr>
    </w:p>
    <w:p w:rsidR="00F93ABD" w:rsidRPr="00E85E76" w:rsidRDefault="00FE4369">
      <w:pPr>
        <w:jc w:val="center"/>
        <w:rPr>
          <w:rFonts w:eastAsia="黑体"/>
          <w:b/>
          <w:bCs/>
          <w:sz w:val="32"/>
        </w:rPr>
      </w:pPr>
      <w:r w:rsidRPr="00E85E76">
        <w:rPr>
          <w:rFonts w:eastAsia="黑体" w:hint="eastAsia"/>
          <w:b/>
          <w:bCs/>
          <w:sz w:val="32"/>
        </w:rPr>
        <w:t>赣州市人民医院</w:t>
      </w:r>
    </w:p>
    <w:p w:rsidR="00F93ABD" w:rsidRPr="00E85E76" w:rsidRDefault="00F93ABD">
      <w:pPr>
        <w:jc w:val="center"/>
        <w:rPr>
          <w:rFonts w:eastAsia="黑体"/>
          <w:b/>
          <w:bCs/>
          <w:sz w:val="32"/>
        </w:rPr>
      </w:pPr>
    </w:p>
    <w:p w:rsidR="00F93ABD" w:rsidRPr="00E85E76" w:rsidRDefault="00FE4369">
      <w:pPr>
        <w:jc w:val="center"/>
        <w:rPr>
          <w:rFonts w:asciiTheme="minorEastAsia" w:eastAsiaTheme="minorEastAsia" w:hAnsiTheme="minorEastAsia"/>
          <w:b/>
          <w:sz w:val="36"/>
        </w:rPr>
      </w:pPr>
      <w:r w:rsidRPr="00E85E76">
        <w:rPr>
          <w:rFonts w:eastAsia="黑体" w:hint="eastAsia"/>
          <w:b/>
          <w:bCs/>
          <w:sz w:val="32"/>
        </w:rPr>
        <w:t>二</w:t>
      </w:r>
      <w:r w:rsidRPr="00E85E76">
        <w:rPr>
          <w:rFonts w:eastAsia="黑体" w:hint="eastAsia"/>
          <w:b/>
          <w:bCs/>
          <w:sz w:val="32"/>
        </w:rPr>
        <w:t>0</w:t>
      </w:r>
      <w:r w:rsidRPr="00E85E76">
        <w:rPr>
          <w:rFonts w:eastAsia="黑体" w:hint="eastAsia"/>
          <w:b/>
          <w:bCs/>
          <w:sz w:val="32"/>
        </w:rPr>
        <w:t>二一年</w:t>
      </w:r>
      <w:r w:rsidR="000A2752">
        <w:rPr>
          <w:rFonts w:eastAsia="黑体" w:hint="eastAsia"/>
          <w:b/>
          <w:bCs/>
          <w:sz w:val="32"/>
        </w:rPr>
        <w:t>三</w:t>
      </w:r>
      <w:r w:rsidRPr="00E85E76">
        <w:rPr>
          <w:rFonts w:eastAsia="黑体" w:hint="eastAsia"/>
          <w:b/>
          <w:bCs/>
          <w:sz w:val="32"/>
        </w:rPr>
        <w:t>月</w:t>
      </w:r>
      <w:r w:rsidR="000A2752">
        <w:rPr>
          <w:rFonts w:eastAsia="黑体" w:hint="eastAsia"/>
          <w:b/>
          <w:bCs/>
          <w:sz w:val="32"/>
        </w:rPr>
        <w:t>十</w:t>
      </w:r>
      <w:r w:rsidRPr="00E85E76">
        <w:rPr>
          <w:rFonts w:eastAsia="黑体" w:hint="eastAsia"/>
          <w:b/>
          <w:bCs/>
          <w:sz w:val="32"/>
        </w:rPr>
        <w:t>日</w:t>
      </w:r>
      <w:r w:rsidRPr="00E85E76">
        <w:rPr>
          <w:rFonts w:asciiTheme="minorEastAsia" w:eastAsiaTheme="minorEastAsia" w:hAnsiTheme="minorEastAsia"/>
          <w:b/>
          <w:sz w:val="36"/>
        </w:rPr>
        <w:br w:type="page"/>
      </w:r>
    </w:p>
    <w:p w:rsidR="00F93ABD" w:rsidRPr="00E85E76" w:rsidRDefault="00FE4369">
      <w:pPr>
        <w:adjustRightInd w:val="0"/>
        <w:snapToGrid w:val="0"/>
        <w:spacing w:line="560" w:lineRule="exact"/>
        <w:ind w:left="-2" w:firstLine="538"/>
        <w:jc w:val="center"/>
        <w:rPr>
          <w:rFonts w:asciiTheme="minorEastAsia" w:eastAsiaTheme="minorEastAsia" w:hAnsiTheme="minorEastAsia"/>
          <w:bCs/>
          <w:sz w:val="52"/>
        </w:rPr>
      </w:pPr>
      <w:r w:rsidRPr="00E85E76">
        <w:rPr>
          <w:rFonts w:asciiTheme="minorEastAsia" w:eastAsiaTheme="minorEastAsia" w:hAnsiTheme="minorEastAsia" w:hint="eastAsia"/>
          <w:bCs/>
          <w:sz w:val="52"/>
        </w:rPr>
        <w:lastRenderedPageBreak/>
        <w:t>目录</w:t>
      </w:r>
    </w:p>
    <w:p w:rsidR="00F93ABD" w:rsidRPr="00E85E76" w:rsidRDefault="00F93ABD">
      <w:pPr>
        <w:adjustRightInd w:val="0"/>
        <w:snapToGrid w:val="0"/>
        <w:spacing w:line="560" w:lineRule="exact"/>
        <w:ind w:left="-2" w:firstLine="538"/>
        <w:jc w:val="center"/>
        <w:rPr>
          <w:rFonts w:asciiTheme="minorEastAsia" w:eastAsiaTheme="minorEastAsia" w:hAnsiTheme="minorEastAsia"/>
          <w:bCs/>
          <w:sz w:val="52"/>
        </w:rPr>
      </w:pPr>
    </w:p>
    <w:p w:rsidR="00F93ABD" w:rsidRPr="00E85E76" w:rsidRDefault="00F93ABD">
      <w:pPr>
        <w:adjustRightInd w:val="0"/>
        <w:snapToGrid w:val="0"/>
        <w:spacing w:line="560" w:lineRule="exact"/>
        <w:ind w:left="-2" w:firstLine="538"/>
        <w:jc w:val="center"/>
        <w:rPr>
          <w:rFonts w:asciiTheme="minorEastAsia" w:eastAsiaTheme="minorEastAsia" w:hAnsiTheme="minorEastAsia"/>
          <w:bCs/>
          <w:sz w:val="52"/>
        </w:rPr>
      </w:pPr>
    </w:p>
    <w:p w:rsidR="00F93ABD" w:rsidRPr="00E85E76" w:rsidRDefault="00E23F93">
      <w:pPr>
        <w:pStyle w:val="10"/>
        <w:ind w:firstLine="420"/>
        <w:rPr>
          <w:rFonts w:asciiTheme="minorHAnsi" w:eastAsiaTheme="minorEastAsia" w:hAnsiTheme="minorHAnsi" w:cstheme="minorBidi"/>
          <w:b w:val="0"/>
          <w:szCs w:val="22"/>
        </w:rPr>
      </w:pPr>
      <w:r w:rsidRPr="00E85E76">
        <w:rPr>
          <w:rStyle w:val="ae"/>
          <w:rFonts w:asciiTheme="minorEastAsia" w:eastAsiaTheme="minorEastAsia" w:hAnsiTheme="minorEastAsia"/>
          <w:b w:val="0"/>
          <w:color w:val="auto"/>
          <w:shd w:val="pct10" w:color="auto" w:fill="FFFFFF"/>
        </w:rPr>
        <w:fldChar w:fldCharType="begin"/>
      </w:r>
      <w:r w:rsidR="00FE4369" w:rsidRPr="00E85E76">
        <w:rPr>
          <w:rStyle w:val="ae"/>
          <w:rFonts w:asciiTheme="minorEastAsia" w:eastAsiaTheme="minorEastAsia" w:hAnsiTheme="minorEastAsia" w:hint="eastAsia"/>
          <w:b w:val="0"/>
          <w:color w:val="auto"/>
          <w:shd w:val="pct10" w:color="auto" w:fill="FFFFFF"/>
        </w:rPr>
        <w:instrText>TOC \o "1-3" \h \z \u</w:instrText>
      </w:r>
      <w:r w:rsidRPr="00E85E76">
        <w:rPr>
          <w:rStyle w:val="ae"/>
          <w:rFonts w:asciiTheme="minorEastAsia" w:eastAsiaTheme="minorEastAsia" w:hAnsiTheme="minorEastAsia"/>
          <w:b w:val="0"/>
          <w:color w:val="auto"/>
          <w:shd w:val="pct10" w:color="auto" w:fill="FFFFFF"/>
        </w:rPr>
        <w:fldChar w:fldCharType="separate"/>
      </w:r>
      <w:hyperlink w:anchor="_Toc533775662" w:history="1">
        <w:r w:rsidR="00FE4369" w:rsidRPr="00E85E76">
          <w:rPr>
            <w:rStyle w:val="ae"/>
            <w:rFonts w:hint="eastAsia"/>
            <w:color w:val="auto"/>
          </w:rPr>
          <w:t>第一章　谈判公告</w:t>
        </w:r>
        <w:r w:rsidR="00FE4369" w:rsidRPr="00E85E76">
          <w:tab/>
        </w:r>
        <w:r w:rsidRPr="00E85E76">
          <w:fldChar w:fldCharType="begin"/>
        </w:r>
        <w:r w:rsidR="00FE4369" w:rsidRPr="00E85E76">
          <w:instrText xml:space="preserve"> PAGEREF _Toc533775662 \h </w:instrText>
        </w:r>
        <w:r w:rsidRPr="00E85E76">
          <w:fldChar w:fldCharType="separate"/>
        </w:r>
        <w:r w:rsidR="00FE4369" w:rsidRPr="00E85E76">
          <w:t>1</w:t>
        </w:r>
        <w:r w:rsidRPr="00E85E76">
          <w:fldChar w:fldCharType="end"/>
        </w:r>
      </w:hyperlink>
    </w:p>
    <w:p w:rsidR="00F93ABD" w:rsidRPr="00E85E76" w:rsidRDefault="00F93ABD">
      <w:pPr>
        <w:pStyle w:val="10"/>
        <w:ind w:firstLine="420"/>
        <w:rPr>
          <w:rFonts w:asciiTheme="minorHAnsi" w:eastAsiaTheme="minorEastAsia" w:hAnsiTheme="minorHAnsi" w:cstheme="minorBidi"/>
          <w:b w:val="0"/>
          <w:szCs w:val="22"/>
        </w:rPr>
      </w:pPr>
    </w:p>
    <w:p w:rsidR="00F93ABD" w:rsidRPr="00E85E76" w:rsidRDefault="00E23F93">
      <w:pPr>
        <w:pStyle w:val="10"/>
        <w:rPr>
          <w:rFonts w:asciiTheme="minorHAnsi" w:eastAsiaTheme="minorEastAsia" w:hAnsiTheme="minorHAnsi" w:cstheme="minorBidi"/>
          <w:b w:val="0"/>
          <w:szCs w:val="22"/>
        </w:rPr>
      </w:pPr>
      <w:hyperlink w:anchor="_Toc533775665" w:history="1">
        <w:r w:rsidR="00FE4369" w:rsidRPr="00E85E76">
          <w:rPr>
            <w:rStyle w:val="ae"/>
            <w:rFonts w:hint="eastAsia"/>
            <w:color w:val="auto"/>
          </w:rPr>
          <w:t>第二章谈判文件</w:t>
        </w:r>
        <w:r w:rsidR="00FE4369" w:rsidRPr="00E85E76">
          <w:tab/>
        </w:r>
        <w:r w:rsidR="00FE4369" w:rsidRPr="00E85E76">
          <w:rPr>
            <w:rFonts w:hint="eastAsia"/>
          </w:rPr>
          <w:t>3</w:t>
        </w:r>
      </w:hyperlink>
    </w:p>
    <w:p w:rsidR="00F93ABD" w:rsidRPr="00E85E76" w:rsidRDefault="00FE4369">
      <w:pPr>
        <w:pStyle w:val="10"/>
        <w:rPr>
          <w:rFonts w:asciiTheme="minorHAnsi" w:eastAsiaTheme="minorEastAsia" w:hAnsiTheme="minorHAnsi" w:cstheme="minorBidi"/>
          <w:b w:val="0"/>
          <w:szCs w:val="22"/>
        </w:rPr>
      </w:pPr>
      <w:r w:rsidRPr="00E85E76">
        <w:rPr>
          <w:rStyle w:val="ae"/>
          <w:rFonts w:hint="eastAsia"/>
          <w:color w:val="auto"/>
          <w:szCs w:val="22"/>
        </w:rPr>
        <w:t>一、采购项目需求</w:t>
      </w:r>
      <w:hyperlink w:anchor="_Toc533775666" w:history="1">
        <w:r w:rsidRPr="00E85E76">
          <w:tab/>
        </w:r>
        <w:r w:rsidRPr="00E85E76">
          <w:rPr>
            <w:rFonts w:hint="eastAsia"/>
          </w:rPr>
          <w:t>3</w:t>
        </w:r>
      </w:hyperlink>
    </w:p>
    <w:p w:rsidR="00F93ABD" w:rsidRPr="00E85E76" w:rsidRDefault="00E23F93">
      <w:pPr>
        <w:pStyle w:val="10"/>
        <w:rPr>
          <w:rFonts w:asciiTheme="minorHAnsi" w:eastAsiaTheme="minorEastAsia" w:hAnsiTheme="minorHAnsi" w:cstheme="minorBidi"/>
          <w:b w:val="0"/>
          <w:szCs w:val="22"/>
        </w:rPr>
      </w:pPr>
      <w:hyperlink w:anchor="_Toc533775668" w:history="1">
        <w:r w:rsidR="00FE4369" w:rsidRPr="00E85E76">
          <w:rPr>
            <w:rStyle w:val="ae"/>
            <w:rFonts w:hint="eastAsia"/>
            <w:color w:val="auto"/>
          </w:rPr>
          <w:t>二、响应文件的编制</w:t>
        </w:r>
        <w:r w:rsidR="00FE4369" w:rsidRPr="00E85E76">
          <w:tab/>
        </w:r>
        <w:r w:rsidR="00FE4369" w:rsidRPr="00E85E76">
          <w:rPr>
            <w:rFonts w:hint="eastAsia"/>
          </w:rPr>
          <w:t>4</w:t>
        </w:r>
      </w:hyperlink>
    </w:p>
    <w:p w:rsidR="00F93ABD" w:rsidRPr="00E85E76" w:rsidRDefault="00FE4369">
      <w:pPr>
        <w:pStyle w:val="10"/>
        <w:rPr>
          <w:rFonts w:asciiTheme="minorHAnsi" w:eastAsiaTheme="minorEastAsia" w:hAnsiTheme="minorHAnsi" w:cstheme="minorBidi"/>
          <w:b w:val="0"/>
          <w:szCs w:val="22"/>
        </w:rPr>
      </w:pPr>
      <w:r w:rsidRPr="00E85E76">
        <w:rPr>
          <w:rFonts w:hint="eastAsia"/>
        </w:rPr>
        <w:t>三</w:t>
      </w:r>
      <w:hyperlink w:anchor="_Toc533775670" w:history="1">
        <w:r w:rsidRPr="00E85E76">
          <w:rPr>
            <w:rStyle w:val="ae"/>
            <w:rFonts w:hint="eastAsia"/>
            <w:color w:val="auto"/>
          </w:rPr>
          <w:t>、谈判</w:t>
        </w:r>
        <w:r w:rsidRPr="00E85E76">
          <w:tab/>
        </w:r>
        <w:r w:rsidRPr="00E85E76">
          <w:rPr>
            <w:rFonts w:hint="eastAsia"/>
          </w:rPr>
          <w:t>7</w:t>
        </w:r>
      </w:hyperlink>
    </w:p>
    <w:p w:rsidR="00F93ABD" w:rsidRPr="00E85E76" w:rsidRDefault="00E23F93">
      <w:pPr>
        <w:pStyle w:val="10"/>
        <w:rPr>
          <w:rFonts w:asciiTheme="minorHAnsi" w:eastAsiaTheme="minorEastAsia" w:hAnsiTheme="minorHAnsi" w:cstheme="minorBidi"/>
          <w:b w:val="0"/>
          <w:szCs w:val="22"/>
        </w:rPr>
      </w:pPr>
      <w:hyperlink w:anchor="_Toc533775677" w:history="1">
        <w:r w:rsidR="00FE4369" w:rsidRPr="00E85E76">
          <w:rPr>
            <w:rStyle w:val="ae"/>
            <w:rFonts w:hint="eastAsia"/>
            <w:color w:val="auto"/>
          </w:rPr>
          <w:t>第三章　合同草案</w:t>
        </w:r>
        <w:r w:rsidR="00FE4369" w:rsidRPr="00E85E76">
          <w:tab/>
        </w:r>
        <w:r w:rsidRPr="00E85E76">
          <w:fldChar w:fldCharType="begin"/>
        </w:r>
        <w:r w:rsidR="00FE4369" w:rsidRPr="00E85E76">
          <w:instrText xml:space="preserve"> PAGEREF _Toc533775677 \h </w:instrText>
        </w:r>
        <w:r w:rsidRPr="00E85E76">
          <w:fldChar w:fldCharType="separate"/>
        </w:r>
        <w:r w:rsidR="00FE4369" w:rsidRPr="00E85E76">
          <w:rPr>
            <w:rFonts w:hint="eastAsia"/>
          </w:rPr>
          <w:t>1</w:t>
        </w:r>
        <w:r w:rsidR="00FE4369" w:rsidRPr="00E85E76">
          <w:t>0</w:t>
        </w:r>
        <w:r w:rsidRPr="00E85E76">
          <w:fldChar w:fldCharType="end"/>
        </w:r>
      </w:hyperlink>
    </w:p>
    <w:p w:rsidR="00F93ABD" w:rsidRPr="00E85E76" w:rsidRDefault="00E23F93">
      <w:pPr>
        <w:pStyle w:val="10"/>
        <w:rPr>
          <w:rFonts w:asciiTheme="minorHAnsi" w:eastAsiaTheme="minorEastAsia" w:hAnsiTheme="minorHAnsi" w:cstheme="minorBidi"/>
          <w:b w:val="0"/>
          <w:szCs w:val="22"/>
        </w:rPr>
      </w:pPr>
      <w:hyperlink w:anchor="_Toc533775678" w:history="1">
        <w:r w:rsidR="00FE4369" w:rsidRPr="00E85E76">
          <w:rPr>
            <w:rStyle w:val="ae"/>
            <w:rFonts w:hint="eastAsia"/>
            <w:color w:val="auto"/>
          </w:rPr>
          <w:t>附件响应文件格式</w:t>
        </w:r>
        <w:r w:rsidR="00FE4369" w:rsidRPr="00E85E76">
          <w:tab/>
        </w:r>
        <w:r w:rsidR="00FE4369" w:rsidRPr="00E85E76">
          <w:rPr>
            <w:rFonts w:hint="eastAsia"/>
          </w:rPr>
          <w:t>1</w:t>
        </w:r>
        <w:r w:rsidRPr="00E85E76">
          <w:fldChar w:fldCharType="begin"/>
        </w:r>
        <w:r w:rsidR="00FE4369" w:rsidRPr="00E85E76">
          <w:instrText xml:space="preserve"> PAGEREF _Toc533775678 \h </w:instrText>
        </w:r>
        <w:r w:rsidRPr="00E85E76">
          <w:fldChar w:fldCharType="separate"/>
        </w:r>
        <w:r w:rsidR="00FE4369" w:rsidRPr="00E85E76">
          <w:t>2</w:t>
        </w:r>
        <w:r w:rsidRPr="00E85E76">
          <w:fldChar w:fldCharType="end"/>
        </w:r>
      </w:hyperlink>
    </w:p>
    <w:p w:rsidR="00F93ABD" w:rsidRPr="00E85E76" w:rsidRDefault="00F93ABD">
      <w:pPr>
        <w:pStyle w:val="10"/>
        <w:ind w:firstLine="420"/>
        <w:rPr>
          <w:rFonts w:asciiTheme="minorHAnsi" w:eastAsiaTheme="minorEastAsia" w:hAnsiTheme="minorHAnsi" w:cstheme="minorBidi"/>
          <w:b w:val="0"/>
          <w:szCs w:val="22"/>
        </w:rPr>
      </w:pPr>
    </w:p>
    <w:p w:rsidR="00F93ABD" w:rsidRPr="00E85E76" w:rsidRDefault="00E23F93">
      <w:pPr>
        <w:pStyle w:val="10"/>
        <w:ind w:firstLine="420"/>
        <w:rPr>
          <w:rStyle w:val="ae"/>
          <w:rFonts w:asciiTheme="minorEastAsia" w:eastAsiaTheme="minorEastAsia" w:hAnsiTheme="minorEastAsia"/>
          <w:b w:val="0"/>
          <w:color w:val="auto"/>
        </w:rPr>
      </w:pPr>
      <w:r w:rsidRPr="00E85E76">
        <w:rPr>
          <w:rStyle w:val="ae"/>
          <w:rFonts w:asciiTheme="minorEastAsia" w:eastAsiaTheme="minorEastAsia" w:hAnsiTheme="minorEastAsia"/>
          <w:b w:val="0"/>
          <w:color w:val="auto"/>
          <w:shd w:val="pct10" w:color="auto" w:fill="FFFFFF"/>
        </w:rPr>
        <w:fldChar w:fldCharType="end"/>
      </w:r>
    </w:p>
    <w:p w:rsidR="00F93ABD" w:rsidRPr="00E85E76" w:rsidRDefault="00F93ABD">
      <w:pPr>
        <w:pStyle w:val="10"/>
        <w:rPr>
          <w:rFonts w:asciiTheme="minorEastAsia" w:eastAsiaTheme="minorEastAsia" w:hAnsiTheme="minorEastAsia"/>
        </w:rPr>
      </w:pPr>
    </w:p>
    <w:p w:rsidR="00F93ABD" w:rsidRPr="00E85E76" w:rsidRDefault="00F93ABD">
      <w:pPr>
        <w:rPr>
          <w:rFonts w:asciiTheme="minorEastAsia" w:eastAsiaTheme="minorEastAsia" w:hAnsiTheme="minorEastAsia"/>
        </w:rPr>
      </w:pPr>
    </w:p>
    <w:p w:rsidR="00F93ABD" w:rsidRPr="00E85E76" w:rsidRDefault="00F93ABD">
      <w:pPr>
        <w:rPr>
          <w:rFonts w:asciiTheme="minorEastAsia" w:eastAsiaTheme="minorEastAsia" w:hAnsiTheme="minorEastAsia"/>
        </w:rPr>
      </w:pPr>
    </w:p>
    <w:p w:rsidR="00F93ABD" w:rsidRPr="00E85E76" w:rsidRDefault="00F93ABD">
      <w:pPr>
        <w:rPr>
          <w:rFonts w:asciiTheme="minorEastAsia" w:eastAsiaTheme="minorEastAsia" w:hAnsiTheme="minorEastAsia"/>
        </w:rPr>
      </w:pPr>
    </w:p>
    <w:p w:rsidR="00F93ABD" w:rsidRPr="00E85E76" w:rsidRDefault="00F93ABD">
      <w:pPr>
        <w:rPr>
          <w:rFonts w:asciiTheme="minorEastAsia" w:eastAsiaTheme="minorEastAsia" w:hAnsiTheme="minorEastAsia"/>
        </w:rPr>
      </w:pPr>
    </w:p>
    <w:p w:rsidR="00F93ABD" w:rsidRPr="00E85E76" w:rsidRDefault="00F93ABD">
      <w:pPr>
        <w:rPr>
          <w:rFonts w:asciiTheme="minorEastAsia" w:eastAsiaTheme="minorEastAsia" w:hAnsiTheme="minorEastAsia"/>
        </w:rPr>
      </w:pPr>
    </w:p>
    <w:p w:rsidR="00F93ABD" w:rsidRPr="00E85E76" w:rsidRDefault="00F93ABD">
      <w:pPr>
        <w:rPr>
          <w:rFonts w:asciiTheme="minorEastAsia" w:eastAsiaTheme="minorEastAsia" w:hAnsiTheme="minorEastAsia"/>
        </w:rPr>
      </w:pPr>
    </w:p>
    <w:p w:rsidR="00F93ABD" w:rsidRPr="00E85E76" w:rsidRDefault="00F93ABD">
      <w:pPr>
        <w:rPr>
          <w:rFonts w:asciiTheme="minorEastAsia" w:eastAsiaTheme="minorEastAsia" w:hAnsiTheme="minorEastAsia"/>
        </w:rPr>
      </w:pPr>
    </w:p>
    <w:p w:rsidR="00F93ABD" w:rsidRPr="00E85E76" w:rsidRDefault="00F93ABD">
      <w:pPr>
        <w:rPr>
          <w:rFonts w:asciiTheme="minorEastAsia" w:eastAsiaTheme="minorEastAsia" w:hAnsiTheme="minorEastAsia"/>
        </w:rPr>
      </w:pPr>
    </w:p>
    <w:p w:rsidR="00F93ABD" w:rsidRPr="00E85E76" w:rsidRDefault="00F93ABD">
      <w:pPr>
        <w:rPr>
          <w:rFonts w:asciiTheme="minorEastAsia" w:eastAsiaTheme="minorEastAsia" w:hAnsiTheme="minorEastAsia"/>
        </w:rPr>
        <w:sectPr w:rsidR="00F93ABD" w:rsidRPr="00E85E76">
          <w:headerReference w:type="default" r:id="rId9"/>
          <w:footerReference w:type="even" r:id="rId10"/>
          <w:footerReference w:type="default" r:id="rId11"/>
          <w:footerReference w:type="first" r:id="rId12"/>
          <w:pgSz w:w="11907" w:h="16840"/>
          <w:pgMar w:top="1474" w:right="850" w:bottom="1474" w:left="1134" w:header="720" w:footer="720" w:gutter="0"/>
          <w:pgNumType w:start="1"/>
          <w:cols w:space="720"/>
          <w:titlePg/>
          <w:docGrid w:linePitch="285"/>
        </w:sectPr>
      </w:pPr>
    </w:p>
    <w:p w:rsidR="00F93ABD" w:rsidRPr="00E85E76" w:rsidRDefault="00FE4369">
      <w:pPr>
        <w:pStyle w:val="1"/>
        <w:spacing w:before="240" w:after="240"/>
        <w:jc w:val="center"/>
        <w:rPr>
          <w:b/>
          <w:sz w:val="32"/>
        </w:rPr>
      </w:pPr>
      <w:bookmarkStart w:id="0" w:name="_Toc533775662"/>
      <w:r w:rsidRPr="00E85E76">
        <w:rPr>
          <w:rFonts w:hint="eastAsia"/>
          <w:b/>
          <w:sz w:val="32"/>
        </w:rPr>
        <w:lastRenderedPageBreak/>
        <w:t>第一章　谈判</w:t>
      </w:r>
      <w:bookmarkEnd w:id="0"/>
      <w:r w:rsidRPr="00E85E76">
        <w:rPr>
          <w:rFonts w:hint="eastAsia"/>
          <w:b/>
          <w:sz w:val="32"/>
        </w:rPr>
        <w:t>公告</w:t>
      </w:r>
    </w:p>
    <w:p w:rsidR="00F93ABD" w:rsidRPr="00E85E76" w:rsidRDefault="00F93ABD"/>
    <w:p w:rsidR="00F93ABD" w:rsidRPr="00E85E76" w:rsidRDefault="00FE4369">
      <w:pPr>
        <w:pStyle w:val="20"/>
        <w:spacing w:line="460" w:lineRule="exact"/>
        <w:ind w:firstLine="600"/>
        <w:rPr>
          <w:rFonts w:ascii="宋体" w:hAnsi="宋体" w:cs="宋体"/>
          <w:sz w:val="30"/>
          <w:szCs w:val="30"/>
        </w:rPr>
      </w:pPr>
      <w:r w:rsidRPr="00E85E76">
        <w:rPr>
          <w:rFonts w:ascii="宋体" w:hAnsi="宋体" w:cs="宋体" w:hint="eastAsia"/>
          <w:sz w:val="30"/>
          <w:szCs w:val="30"/>
        </w:rPr>
        <w:t>赣州市人民医院近期将对产科便携式产后康复仪</w:t>
      </w:r>
      <w:r w:rsidR="00200447">
        <w:rPr>
          <w:rFonts w:ascii="宋体" w:hAnsi="宋体" w:cs="宋体" w:hint="eastAsia"/>
          <w:sz w:val="30"/>
          <w:szCs w:val="30"/>
        </w:rPr>
        <w:t>采购</w:t>
      </w:r>
      <w:r w:rsidRPr="00E85E76">
        <w:rPr>
          <w:rFonts w:ascii="宋体" w:hAnsi="宋体" w:cs="宋体" w:hint="eastAsia"/>
          <w:sz w:val="30"/>
          <w:szCs w:val="30"/>
        </w:rPr>
        <w:t>项目进行竞争性谈判采购。欢迎符合资格条件的供应商前来参加。</w:t>
      </w:r>
    </w:p>
    <w:p w:rsidR="00F93ABD" w:rsidRPr="00E85E76" w:rsidRDefault="00FE4369">
      <w:pPr>
        <w:pStyle w:val="20"/>
        <w:spacing w:line="460" w:lineRule="exact"/>
        <w:ind w:firstLine="602"/>
        <w:rPr>
          <w:rFonts w:ascii="宋体" w:hAnsi="宋体" w:cs="宋体"/>
          <w:sz w:val="30"/>
          <w:szCs w:val="30"/>
        </w:rPr>
      </w:pPr>
      <w:r w:rsidRPr="00E85E76">
        <w:rPr>
          <w:rFonts w:ascii="宋体" w:hAnsi="宋体" w:cs="宋体" w:hint="eastAsia"/>
          <w:b/>
          <w:bCs/>
          <w:sz w:val="30"/>
          <w:szCs w:val="30"/>
        </w:rPr>
        <w:t>（一）项目编号：</w:t>
      </w:r>
      <w:r w:rsidR="000A2752">
        <w:rPr>
          <w:rFonts w:ascii="宋体" w:hAnsi="宋体" w:cs="宋体" w:hint="eastAsia"/>
          <w:sz w:val="30"/>
          <w:szCs w:val="30"/>
        </w:rPr>
        <w:t>YN2021-011</w:t>
      </w:r>
    </w:p>
    <w:p w:rsidR="00F93ABD" w:rsidRPr="00E85E76" w:rsidRDefault="00FE4369">
      <w:pPr>
        <w:pStyle w:val="20"/>
        <w:spacing w:line="460" w:lineRule="exact"/>
        <w:ind w:firstLine="602"/>
        <w:rPr>
          <w:rFonts w:ascii="宋体" w:hAnsi="宋体" w:cs="宋体"/>
          <w:sz w:val="30"/>
          <w:szCs w:val="30"/>
        </w:rPr>
      </w:pPr>
      <w:r w:rsidRPr="00E85E76">
        <w:rPr>
          <w:rFonts w:ascii="宋体" w:hAnsi="宋体" w:cs="宋体" w:hint="eastAsia"/>
          <w:b/>
          <w:bCs/>
          <w:sz w:val="30"/>
          <w:szCs w:val="30"/>
        </w:rPr>
        <w:t>（二）采购方式：</w:t>
      </w:r>
      <w:r w:rsidRPr="00E85E76">
        <w:rPr>
          <w:rFonts w:ascii="宋体" w:hAnsi="宋体" w:cs="宋体" w:hint="eastAsia"/>
          <w:sz w:val="30"/>
          <w:szCs w:val="30"/>
        </w:rPr>
        <w:t>竞争性谈判</w:t>
      </w:r>
    </w:p>
    <w:p w:rsidR="00F93ABD" w:rsidRPr="00E85E76" w:rsidRDefault="00FE4369">
      <w:pPr>
        <w:pStyle w:val="20"/>
        <w:spacing w:line="460" w:lineRule="exact"/>
        <w:ind w:firstLine="602"/>
        <w:rPr>
          <w:rFonts w:ascii="宋体" w:hAnsi="宋体" w:cs="宋体"/>
          <w:sz w:val="30"/>
          <w:szCs w:val="30"/>
        </w:rPr>
      </w:pPr>
      <w:r w:rsidRPr="00E85E76">
        <w:rPr>
          <w:rFonts w:ascii="宋体" w:hAnsi="宋体" w:cs="宋体" w:hint="eastAsia"/>
          <w:b/>
          <w:bCs/>
          <w:sz w:val="30"/>
          <w:szCs w:val="30"/>
        </w:rPr>
        <w:t>（三）采购内容：</w:t>
      </w:r>
    </w:p>
    <w:tbl>
      <w:tblPr>
        <w:tblW w:w="9705"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2069"/>
        <w:gridCol w:w="780"/>
        <w:gridCol w:w="827"/>
        <w:gridCol w:w="4232"/>
        <w:gridCol w:w="1797"/>
      </w:tblGrid>
      <w:tr w:rsidR="00F93ABD" w:rsidRPr="00E85E76">
        <w:trPr>
          <w:trHeight w:val="718"/>
          <w:jc w:val="center"/>
        </w:trPr>
        <w:tc>
          <w:tcPr>
            <w:tcW w:w="2069" w:type="dxa"/>
            <w:tcBorders>
              <w:top w:val="single" w:sz="8" w:space="0" w:color="auto"/>
              <w:left w:val="single" w:sz="8" w:space="0" w:color="auto"/>
              <w:bottom w:val="single" w:sz="8" w:space="0" w:color="auto"/>
              <w:right w:val="single" w:sz="8" w:space="0" w:color="auto"/>
            </w:tcBorders>
            <w:noWrap/>
            <w:tcMar>
              <w:left w:w="108" w:type="dxa"/>
              <w:right w:w="108" w:type="dxa"/>
            </w:tcMar>
            <w:vAlign w:val="center"/>
          </w:tcPr>
          <w:p w:rsidR="00F93ABD" w:rsidRPr="00E85E76" w:rsidRDefault="00FE4369">
            <w:pPr>
              <w:pStyle w:val="aa"/>
              <w:spacing w:before="0" w:beforeAutospacing="0" w:after="0" w:afterAutospacing="0" w:line="460" w:lineRule="exact"/>
              <w:ind w:firstLineChars="200" w:firstLine="462"/>
              <w:jc w:val="both"/>
            </w:pPr>
            <w:r w:rsidRPr="00E85E76">
              <w:rPr>
                <w:rFonts w:hint="eastAsia"/>
                <w:b/>
                <w:spacing w:val="-20"/>
                <w:sz w:val="27"/>
                <w:szCs w:val="27"/>
              </w:rPr>
              <w:t>项目名称</w:t>
            </w:r>
          </w:p>
        </w:tc>
        <w:tc>
          <w:tcPr>
            <w:tcW w:w="780" w:type="dxa"/>
            <w:tcBorders>
              <w:top w:val="single" w:sz="8" w:space="0" w:color="auto"/>
              <w:left w:val="nil"/>
              <w:bottom w:val="single" w:sz="8" w:space="0" w:color="auto"/>
              <w:right w:val="single" w:sz="8" w:space="0" w:color="auto"/>
            </w:tcBorders>
            <w:noWrap/>
            <w:tcMar>
              <w:left w:w="108" w:type="dxa"/>
              <w:right w:w="108" w:type="dxa"/>
            </w:tcMar>
            <w:vAlign w:val="center"/>
          </w:tcPr>
          <w:p w:rsidR="00F93ABD" w:rsidRPr="00E85E76" w:rsidRDefault="00FE4369">
            <w:pPr>
              <w:pStyle w:val="aa"/>
              <w:spacing w:before="0" w:beforeAutospacing="0" w:after="0" w:afterAutospacing="0" w:line="460" w:lineRule="exact"/>
              <w:jc w:val="both"/>
            </w:pPr>
            <w:r w:rsidRPr="00E85E76">
              <w:rPr>
                <w:rFonts w:hint="eastAsia"/>
                <w:b/>
                <w:spacing w:val="-20"/>
                <w:sz w:val="27"/>
                <w:szCs w:val="27"/>
              </w:rPr>
              <w:t>数量</w:t>
            </w:r>
          </w:p>
        </w:tc>
        <w:tc>
          <w:tcPr>
            <w:tcW w:w="827" w:type="dxa"/>
            <w:tcBorders>
              <w:top w:val="single" w:sz="8" w:space="0" w:color="auto"/>
              <w:left w:val="nil"/>
              <w:bottom w:val="single" w:sz="8" w:space="0" w:color="auto"/>
              <w:right w:val="single" w:sz="8" w:space="0" w:color="auto"/>
            </w:tcBorders>
            <w:noWrap/>
            <w:tcMar>
              <w:left w:w="108" w:type="dxa"/>
              <w:right w:w="108" w:type="dxa"/>
            </w:tcMar>
            <w:vAlign w:val="center"/>
          </w:tcPr>
          <w:p w:rsidR="00F93ABD" w:rsidRPr="00E85E76" w:rsidRDefault="00FE4369">
            <w:pPr>
              <w:pStyle w:val="aa"/>
              <w:spacing w:before="0" w:beforeAutospacing="0" w:after="0" w:afterAutospacing="0" w:line="460" w:lineRule="exact"/>
              <w:jc w:val="both"/>
            </w:pPr>
            <w:r w:rsidRPr="00E85E76">
              <w:rPr>
                <w:rFonts w:hint="eastAsia"/>
                <w:b/>
                <w:spacing w:val="-20"/>
                <w:sz w:val="27"/>
                <w:szCs w:val="27"/>
              </w:rPr>
              <w:t>单位</w:t>
            </w:r>
          </w:p>
        </w:tc>
        <w:tc>
          <w:tcPr>
            <w:tcW w:w="4232" w:type="dxa"/>
            <w:tcBorders>
              <w:top w:val="single" w:sz="8" w:space="0" w:color="auto"/>
              <w:left w:val="nil"/>
              <w:bottom w:val="single" w:sz="8" w:space="0" w:color="auto"/>
              <w:right w:val="single" w:sz="8" w:space="0" w:color="auto"/>
            </w:tcBorders>
            <w:noWrap/>
            <w:tcMar>
              <w:left w:w="108" w:type="dxa"/>
              <w:right w:w="108" w:type="dxa"/>
            </w:tcMar>
            <w:vAlign w:val="center"/>
          </w:tcPr>
          <w:p w:rsidR="00F93ABD" w:rsidRPr="00E85E76" w:rsidRDefault="00FE4369">
            <w:pPr>
              <w:pStyle w:val="aa"/>
              <w:spacing w:before="0" w:beforeAutospacing="0" w:after="0" w:afterAutospacing="0" w:line="460" w:lineRule="exact"/>
              <w:ind w:firstLineChars="200" w:firstLine="462"/>
              <w:jc w:val="center"/>
            </w:pPr>
            <w:r w:rsidRPr="00E85E76">
              <w:rPr>
                <w:rFonts w:hint="eastAsia"/>
                <w:b/>
                <w:spacing w:val="-20"/>
                <w:sz w:val="27"/>
                <w:szCs w:val="27"/>
              </w:rPr>
              <w:t>主要技术规格及要求</w:t>
            </w:r>
          </w:p>
        </w:tc>
        <w:tc>
          <w:tcPr>
            <w:tcW w:w="1797" w:type="dxa"/>
            <w:tcBorders>
              <w:top w:val="single" w:sz="8" w:space="0" w:color="auto"/>
              <w:left w:val="nil"/>
              <w:bottom w:val="single" w:sz="8" w:space="0" w:color="auto"/>
              <w:right w:val="single" w:sz="8" w:space="0" w:color="auto"/>
            </w:tcBorders>
            <w:noWrap/>
            <w:tcMar>
              <w:left w:w="108" w:type="dxa"/>
              <w:right w:w="108" w:type="dxa"/>
            </w:tcMar>
            <w:vAlign w:val="center"/>
          </w:tcPr>
          <w:p w:rsidR="00F93ABD" w:rsidRPr="00E85E76" w:rsidRDefault="00FE4369">
            <w:pPr>
              <w:pStyle w:val="aa"/>
              <w:spacing w:before="0" w:beforeAutospacing="0" w:after="0" w:afterAutospacing="0" w:line="460" w:lineRule="exact"/>
              <w:jc w:val="both"/>
            </w:pPr>
            <w:r w:rsidRPr="00E85E76">
              <w:rPr>
                <w:rFonts w:hint="eastAsia"/>
                <w:b/>
                <w:spacing w:val="-20"/>
                <w:sz w:val="27"/>
                <w:szCs w:val="27"/>
              </w:rPr>
              <w:t>预算金额（元）</w:t>
            </w:r>
          </w:p>
        </w:tc>
      </w:tr>
      <w:tr w:rsidR="00F93ABD" w:rsidRPr="00E85E76">
        <w:trPr>
          <w:trHeight w:val="1103"/>
          <w:jc w:val="center"/>
        </w:trPr>
        <w:tc>
          <w:tcPr>
            <w:tcW w:w="2069" w:type="dxa"/>
            <w:tcBorders>
              <w:top w:val="nil"/>
              <w:left w:val="single" w:sz="8" w:space="0" w:color="auto"/>
              <w:bottom w:val="single" w:sz="8" w:space="0" w:color="auto"/>
              <w:right w:val="single" w:sz="8" w:space="0" w:color="auto"/>
            </w:tcBorders>
            <w:noWrap/>
            <w:tcMar>
              <w:left w:w="108" w:type="dxa"/>
              <w:right w:w="108" w:type="dxa"/>
            </w:tcMar>
            <w:vAlign w:val="center"/>
          </w:tcPr>
          <w:p w:rsidR="00F93ABD" w:rsidRPr="00E85E76" w:rsidRDefault="00E83E29">
            <w:pPr>
              <w:pStyle w:val="aa"/>
              <w:spacing w:before="0" w:beforeAutospacing="0" w:after="0" w:afterAutospacing="0" w:line="460" w:lineRule="exact"/>
              <w:jc w:val="center"/>
            </w:pPr>
            <w:r>
              <w:rPr>
                <w:rFonts w:hint="eastAsia"/>
              </w:rPr>
              <w:t>产科便携式产后</w:t>
            </w:r>
            <w:r w:rsidR="00FE4369" w:rsidRPr="00E85E76">
              <w:rPr>
                <w:rFonts w:hint="eastAsia"/>
              </w:rPr>
              <w:t>康复仪</w:t>
            </w:r>
          </w:p>
        </w:tc>
        <w:tc>
          <w:tcPr>
            <w:tcW w:w="780" w:type="dxa"/>
            <w:tcBorders>
              <w:top w:val="nil"/>
              <w:left w:val="nil"/>
              <w:bottom w:val="single" w:sz="8" w:space="0" w:color="auto"/>
              <w:right w:val="single" w:sz="8" w:space="0" w:color="auto"/>
            </w:tcBorders>
            <w:noWrap/>
            <w:tcMar>
              <w:left w:w="108" w:type="dxa"/>
              <w:right w:w="108" w:type="dxa"/>
            </w:tcMar>
            <w:vAlign w:val="center"/>
          </w:tcPr>
          <w:p w:rsidR="00F93ABD" w:rsidRPr="00E85E76" w:rsidRDefault="00FE4369">
            <w:pPr>
              <w:pStyle w:val="aa"/>
              <w:spacing w:before="0" w:beforeAutospacing="0" w:after="0" w:afterAutospacing="0" w:line="460" w:lineRule="exact"/>
              <w:jc w:val="center"/>
            </w:pPr>
            <w:r w:rsidRPr="00E85E76">
              <w:rPr>
                <w:rFonts w:hint="eastAsia"/>
              </w:rPr>
              <w:t>1</w:t>
            </w:r>
          </w:p>
        </w:tc>
        <w:tc>
          <w:tcPr>
            <w:tcW w:w="827" w:type="dxa"/>
            <w:tcBorders>
              <w:top w:val="nil"/>
              <w:left w:val="nil"/>
              <w:bottom w:val="single" w:sz="8" w:space="0" w:color="auto"/>
              <w:right w:val="single" w:sz="8" w:space="0" w:color="auto"/>
            </w:tcBorders>
            <w:noWrap/>
            <w:tcMar>
              <w:left w:w="108" w:type="dxa"/>
              <w:right w:w="108" w:type="dxa"/>
            </w:tcMar>
            <w:vAlign w:val="center"/>
          </w:tcPr>
          <w:p w:rsidR="00F93ABD" w:rsidRPr="00E85E76" w:rsidRDefault="00FE4369">
            <w:pPr>
              <w:pStyle w:val="aa"/>
              <w:spacing w:before="0" w:beforeAutospacing="0" w:after="0" w:afterAutospacing="0" w:line="460" w:lineRule="exact"/>
              <w:jc w:val="center"/>
            </w:pPr>
            <w:r w:rsidRPr="00E85E76">
              <w:rPr>
                <w:rFonts w:hint="eastAsia"/>
              </w:rPr>
              <w:t>台</w:t>
            </w:r>
          </w:p>
        </w:tc>
        <w:tc>
          <w:tcPr>
            <w:tcW w:w="4232" w:type="dxa"/>
            <w:tcBorders>
              <w:top w:val="nil"/>
              <w:left w:val="nil"/>
              <w:bottom w:val="single" w:sz="8" w:space="0" w:color="auto"/>
              <w:right w:val="single" w:sz="8" w:space="0" w:color="auto"/>
            </w:tcBorders>
            <w:noWrap/>
            <w:tcMar>
              <w:left w:w="108" w:type="dxa"/>
              <w:right w:w="108" w:type="dxa"/>
            </w:tcMar>
            <w:vAlign w:val="center"/>
          </w:tcPr>
          <w:p w:rsidR="00F93ABD" w:rsidRPr="00E85E76" w:rsidRDefault="00FE4369">
            <w:pPr>
              <w:pStyle w:val="aa"/>
              <w:spacing w:before="0" w:beforeAutospacing="0" w:after="0" w:afterAutospacing="0" w:line="460" w:lineRule="exact"/>
              <w:ind w:firstLineChars="200" w:firstLine="480"/>
            </w:pPr>
            <w:r w:rsidRPr="00E85E76">
              <w:rPr>
                <w:rFonts w:hint="eastAsia"/>
              </w:rPr>
              <w:t>详见采购需求</w:t>
            </w:r>
          </w:p>
        </w:tc>
        <w:tc>
          <w:tcPr>
            <w:tcW w:w="1797" w:type="dxa"/>
            <w:tcBorders>
              <w:top w:val="nil"/>
              <w:left w:val="nil"/>
              <w:bottom w:val="single" w:sz="8" w:space="0" w:color="auto"/>
              <w:right w:val="single" w:sz="8" w:space="0" w:color="auto"/>
            </w:tcBorders>
            <w:noWrap/>
            <w:tcMar>
              <w:left w:w="108" w:type="dxa"/>
              <w:right w:w="108" w:type="dxa"/>
            </w:tcMar>
            <w:vAlign w:val="center"/>
          </w:tcPr>
          <w:p w:rsidR="00F93ABD" w:rsidRPr="00E85E76" w:rsidRDefault="00FE4369">
            <w:pPr>
              <w:pStyle w:val="aa"/>
              <w:spacing w:before="0" w:beforeAutospacing="0" w:after="0" w:afterAutospacing="0" w:line="460" w:lineRule="exact"/>
              <w:ind w:firstLineChars="200" w:firstLine="480"/>
              <w:jc w:val="center"/>
            </w:pPr>
            <w:r w:rsidRPr="00E85E76">
              <w:rPr>
                <w:rFonts w:hint="eastAsia"/>
              </w:rPr>
              <w:t>7万元</w:t>
            </w:r>
          </w:p>
        </w:tc>
      </w:tr>
    </w:tbl>
    <w:p w:rsidR="00F93ABD" w:rsidRPr="00E85E76" w:rsidRDefault="00FE4369">
      <w:pPr>
        <w:pStyle w:val="aa"/>
        <w:spacing w:before="0" w:beforeAutospacing="0" w:after="0" w:afterAutospacing="0" w:line="460" w:lineRule="exact"/>
        <w:ind w:firstLineChars="200" w:firstLine="602"/>
        <w:jc w:val="both"/>
        <w:rPr>
          <w:kern w:val="2"/>
          <w:sz w:val="30"/>
          <w:szCs w:val="30"/>
        </w:rPr>
      </w:pPr>
      <w:r w:rsidRPr="00E85E76">
        <w:rPr>
          <w:rFonts w:hint="eastAsia"/>
          <w:b/>
          <w:bCs/>
          <w:kern w:val="2"/>
          <w:sz w:val="30"/>
          <w:szCs w:val="30"/>
        </w:rPr>
        <w:t>（四）谈判方式：</w:t>
      </w:r>
      <w:r w:rsidRPr="00E85E76">
        <w:rPr>
          <w:rFonts w:hint="eastAsia"/>
          <w:kern w:val="2"/>
          <w:sz w:val="30"/>
          <w:szCs w:val="30"/>
        </w:rPr>
        <w:t>本项目不接受联合体响应。开启结束后，谈判小组所有成员集中，与各响应供应商就采购项目中技术参数、售后服务以及合同草案条款等分别进行谈判，谈判小组在谈判结束后，要求符合条件的所有参加谈判的响应供应商在规定的时间内提出最终报价（二次报价）。在没有修正参数的前提下，最终报价（二次报价）不得高于第一次报价。谈判顺序由现场抽签决定。</w:t>
      </w:r>
    </w:p>
    <w:p w:rsidR="00F93ABD" w:rsidRPr="00E85E76" w:rsidRDefault="00FE4369">
      <w:pPr>
        <w:pStyle w:val="aa"/>
        <w:spacing w:before="0" w:beforeAutospacing="0" w:after="0" w:afterAutospacing="0" w:line="460" w:lineRule="exact"/>
        <w:ind w:firstLineChars="200" w:firstLine="602"/>
        <w:jc w:val="both"/>
        <w:rPr>
          <w:b/>
          <w:bCs/>
          <w:kern w:val="2"/>
          <w:sz w:val="30"/>
          <w:szCs w:val="30"/>
        </w:rPr>
      </w:pPr>
      <w:r w:rsidRPr="00E85E76">
        <w:rPr>
          <w:rFonts w:hint="eastAsia"/>
          <w:b/>
          <w:bCs/>
          <w:kern w:val="2"/>
          <w:sz w:val="30"/>
          <w:szCs w:val="30"/>
        </w:rPr>
        <w:t>（五）响应供应商资格要求:</w:t>
      </w:r>
    </w:p>
    <w:p w:rsidR="00F93ABD" w:rsidRPr="00E85E76" w:rsidRDefault="00FE4369">
      <w:pPr>
        <w:pStyle w:val="aa"/>
        <w:spacing w:before="0" w:beforeAutospacing="0" w:after="0" w:afterAutospacing="0" w:line="460" w:lineRule="exact"/>
        <w:ind w:firstLineChars="200" w:firstLine="600"/>
        <w:jc w:val="both"/>
        <w:rPr>
          <w:kern w:val="2"/>
          <w:sz w:val="30"/>
          <w:szCs w:val="30"/>
        </w:rPr>
      </w:pPr>
      <w:r w:rsidRPr="00E85E76">
        <w:rPr>
          <w:rFonts w:hint="eastAsia"/>
          <w:kern w:val="2"/>
          <w:sz w:val="30"/>
          <w:szCs w:val="30"/>
        </w:rPr>
        <w:t>（1）基本资格条件</w:t>
      </w:r>
    </w:p>
    <w:p w:rsidR="00F93ABD" w:rsidRPr="00E85E76" w:rsidRDefault="00FE4369">
      <w:pPr>
        <w:pStyle w:val="aa"/>
        <w:spacing w:before="0" w:beforeAutospacing="0" w:after="0" w:afterAutospacing="0" w:line="460" w:lineRule="exact"/>
        <w:ind w:firstLineChars="200" w:firstLine="600"/>
        <w:jc w:val="both"/>
        <w:rPr>
          <w:kern w:val="2"/>
          <w:sz w:val="30"/>
          <w:szCs w:val="30"/>
        </w:rPr>
      </w:pPr>
      <w:r w:rsidRPr="00E85E76">
        <w:rPr>
          <w:rFonts w:hint="eastAsia"/>
          <w:kern w:val="2"/>
          <w:sz w:val="30"/>
          <w:szCs w:val="30"/>
        </w:rPr>
        <w:t>1、具有独立承担民事责任的能力（具有行政管理机关颁发的有效企业营业执照）。</w:t>
      </w:r>
    </w:p>
    <w:p w:rsidR="00F93ABD" w:rsidRPr="00E85E76" w:rsidRDefault="00FE4369">
      <w:pPr>
        <w:pStyle w:val="aa"/>
        <w:spacing w:before="0" w:beforeAutospacing="0" w:after="0" w:afterAutospacing="0" w:line="460" w:lineRule="exact"/>
        <w:ind w:firstLineChars="200" w:firstLine="600"/>
        <w:jc w:val="both"/>
        <w:rPr>
          <w:kern w:val="2"/>
          <w:sz w:val="30"/>
          <w:szCs w:val="30"/>
        </w:rPr>
      </w:pPr>
      <w:r w:rsidRPr="00E85E76">
        <w:rPr>
          <w:rFonts w:hint="eastAsia"/>
          <w:color w:val="auto"/>
          <w:kern w:val="2"/>
          <w:sz w:val="30"/>
          <w:szCs w:val="30"/>
        </w:rPr>
        <w:t>2、</w:t>
      </w:r>
      <w:r w:rsidRPr="00E85E76">
        <w:rPr>
          <w:rFonts w:hint="eastAsia"/>
          <w:kern w:val="2"/>
          <w:sz w:val="30"/>
          <w:szCs w:val="30"/>
        </w:rPr>
        <w:t>具有履行合同所必需的设备和专业技术能力（承诺书）。</w:t>
      </w:r>
    </w:p>
    <w:p w:rsidR="00F93ABD" w:rsidRPr="00E85E76" w:rsidRDefault="00FE4369">
      <w:pPr>
        <w:pStyle w:val="aa"/>
        <w:spacing w:before="0" w:beforeAutospacing="0" w:after="0" w:afterAutospacing="0" w:line="460" w:lineRule="exact"/>
        <w:ind w:firstLineChars="200" w:firstLine="600"/>
        <w:jc w:val="both"/>
        <w:rPr>
          <w:kern w:val="2"/>
          <w:sz w:val="30"/>
          <w:szCs w:val="30"/>
        </w:rPr>
      </w:pPr>
      <w:r w:rsidRPr="00E85E76">
        <w:rPr>
          <w:rFonts w:hint="eastAsia"/>
          <w:kern w:val="2"/>
          <w:sz w:val="30"/>
          <w:szCs w:val="30"/>
        </w:rPr>
        <w:t>3、有依法缴纳税收和社会保障资金的良好记录（纳税证明和社保证明）。</w:t>
      </w:r>
    </w:p>
    <w:p w:rsidR="00F93ABD" w:rsidRPr="00E85E76" w:rsidRDefault="00FE4369">
      <w:pPr>
        <w:pStyle w:val="aa"/>
        <w:spacing w:before="0" w:beforeAutospacing="0" w:after="0" w:afterAutospacing="0" w:line="460" w:lineRule="exact"/>
        <w:ind w:firstLineChars="200" w:firstLine="600"/>
        <w:jc w:val="both"/>
        <w:rPr>
          <w:kern w:val="2"/>
          <w:sz w:val="30"/>
          <w:szCs w:val="30"/>
        </w:rPr>
      </w:pPr>
      <w:r w:rsidRPr="00E85E76">
        <w:rPr>
          <w:rFonts w:hint="eastAsia"/>
          <w:kern w:val="2"/>
          <w:sz w:val="30"/>
          <w:szCs w:val="30"/>
        </w:rPr>
        <w:t>4、参加采购活动前三年内，在经营活动中没有重大违法记录（书面声明）。</w:t>
      </w:r>
    </w:p>
    <w:p w:rsidR="00F93ABD" w:rsidRPr="00E85E76" w:rsidRDefault="00FE4369">
      <w:pPr>
        <w:pStyle w:val="aa"/>
        <w:spacing w:before="0" w:beforeAutospacing="0" w:after="0" w:afterAutospacing="0" w:line="460" w:lineRule="exact"/>
        <w:ind w:firstLineChars="200" w:firstLine="600"/>
        <w:jc w:val="both"/>
        <w:rPr>
          <w:kern w:val="2"/>
          <w:sz w:val="30"/>
          <w:szCs w:val="30"/>
        </w:rPr>
      </w:pPr>
      <w:r w:rsidRPr="00E85E76">
        <w:rPr>
          <w:rFonts w:hint="eastAsia"/>
          <w:kern w:val="2"/>
          <w:sz w:val="30"/>
          <w:szCs w:val="30"/>
        </w:rPr>
        <w:t>（2）特定资格条件</w:t>
      </w:r>
    </w:p>
    <w:p w:rsidR="00F93ABD" w:rsidRPr="00E85E76" w:rsidRDefault="00FE4369">
      <w:pPr>
        <w:pStyle w:val="aa"/>
        <w:spacing w:before="0" w:beforeAutospacing="0" w:after="0" w:afterAutospacing="0" w:line="460" w:lineRule="exact"/>
        <w:ind w:firstLineChars="200" w:firstLine="600"/>
        <w:jc w:val="both"/>
        <w:rPr>
          <w:kern w:val="2"/>
          <w:sz w:val="30"/>
          <w:szCs w:val="30"/>
        </w:rPr>
      </w:pPr>
      <w:r w:rsidRPr="00E85E76">
        <w:rPr>
          <w:rFonts w:hint="eastAsia"/>
          <w:kern w:val="2"/>
          <w:sz w:val="30"/>
          <w:szCs w:val="30"/>
        </w:rPr>
        <w:t>1、响应供应商须提供《医疗器械经营许可证》或《医疗器械经营企业备案登记凭证》；</w:t>
      </w:r>
    </w:p>
    <w:p w:rsidR="00F93ABD" w:rsidRPr="00E85E76" w:rsidRDefault="00FE4369">
      <w:pPr>
        <w:pStyle w:val="aa"/>
        <w:spacing w:before="0" w:beforeAutospacing="0" w:after="0" w:afterAutospacing="0" w:line="460" w:lineRule="exact"/>
        <w:ind w:firstLineChars="200" w:firstLine="600"/>
        <w:jc w:val="both"/>
        <w:rPr>
          <w:kern w:val="2"/>
          <w:sz w:val="30"/>
          <w:szCs w:val="30"/>
        </w:rPr>
      </w:pPr>
      <w:r w:rsidRPr="00E85E76">
        <w:rPr>
          <w:rFonts w:hint="eastAsia"/>
          <w:kern w:val="2"/>
          <w:sz w:val="30"/>
          <w:szCs w:val="30"/>
        </w:rPr>
        <w:t>2、所投货物须提供医疗设备（器械）备案登记表或医疗器械注册证及附件（符合最新的国家医疗器械分类目录要求）。</w:t>
      </w:r>
    </w:p>
    <w:p w:rsidR="00F93ABD" w:rsidRPr="00E85E76" w:rsidRDefault="00FE4369">
      <w:pPr>
        <w:pStyle w:val="aa"/>
        <w:spacing w:before="0" w:beforeAutospacing="0" w:after="0" w:afterAutospacing="0" w:line="460" w:lineRule="exact"/>
        <w:ind w:firstLineChars="200" w:firstLine="602"/>
        <w:jc w:val="both"/>
        <w:rPr>
          <w:kern w:val="2"/>
          <w:sz w:val="30"/>
          <w:szCs w:val="30"/>
        </w:rPr>
      </w:pPr>
      <w:r w:rsidRPr="00E85E76">
        <w:rPr>
          <w:rFonts w:hint="eastAsia"/>
          <w:b/>
          <w:bCs/>
          <w:kern w:val="2"/>
          <w:sz w:val="30"/>
          <w:szCs w:val="30"/>
        </w:rPr>
        <w:lastRenderedPageBreak/>
        <w:t>（六）谈判文件公告期限：</w:t>
      </w:r>
      <w:r w:rsidRPr="00E85E76">
        <w:rPr>
          <w:rFonts w:hint="eastAsia"/>
          <w:kern w:val="2"/>
          <w:sz w:val="30"/>
          <w:szCs w:val="30"/>
        </w:rPr>
        <w:t>自谈判公告发布之日（2021年</w:t>
      </w:r>
      <w:r w:rsidR="00200447">
        <w:rPr>
          <w:rFonts w:hint="eastAsia"/>
          <w:kern w:val="2"/>
          <w:sz w:val="30"/>
          <w:szCs w:val="30"/>
        </w:rPr>
        <w:t>3</w:t>
      </w:r>
      <w:r w:rsidRPr="00E85E76">
        <w:rPr>
          <w:rFonts w:hint="eastAsia"/>
          <w:kern w:val="2"/>
          <w:sz w:val="30"/>
          <w:szCs w:val="30"/>
        </w:rPr>
        <w:t>月</w:t>
      </w:r>
      <w:r w:rsidR="00200447">
        <w:rPr>
          <w:rFonts w:hint="eastAsia"/>
          <w:kern w:val="2"/>
          <w:sz w:val="30"/>
          <w:szCs w:val="30"/>
        </w:rPr>
        <w:t>10日）起四</w:t>
      </w:r>
      <w:r w:rsidRPr="00E85E76">
        <w:rPr>
          <w:rFonts w:hint="eastAsia"/>
          <w:kern w:val="2"/>
          <w:sz w:val="30"/>
          <w:szCs w:val="30"/>
        </w:rPr>
        <w:t>个工作日。</w:t>
      </w:r>
    </w:p>
    <w:p w:rsidR="00F93ABD" w:rsidRPr="00E85E76" w:rsidRDefault="00FE4369">
      <w:pPr>
        <w:pStyle w:val="aa"/>
        <w:spacing w:before="0" w:beforeAutospacing="0" w:after="0" w:afterAutospacing="0" w:line="460" w:lineRule="exact"/>
        <w:ind w:firstLineChars="200" w:firstLine="602"/>
        <w:jc w:val="both"/>
        <w:rPr>
          <w:kern w:val="2"/>
          <w:sz w:val="30"/>
          <w:szCs w:val="30"/>
        </w:rPr>
      </w:pPr>
      <w:r w:rsidRPr="00E85E76">
        <w:rPr>
          <w:rFonts w:hint="eastAsia"/>
          <w:b/>
          <w:bCs/>
          <w:kern w:val="2"/>
          <w:sz w:val="30"/>
          <w:szCs w:val="30"/>
        </w:rPr>
        <w:t>（七）谈判文件的取得：</w:t>
      </w:r>
      <w:r w:rsidRPr="00E85E76">
        <w:rPr>
          <w:rFonts w:hint="eastAsia"/>
          <w:kern w:val="2"/>
          <w:sz w:val="30"/>
          <w:szCs w:val="30"/>
        </w:rPr>
        <w:t>2021年</w:t>
      </w:r>
      <w:r w:rsidR="00200447">
        <w:rPr>
          <w:rFonts w:hint="eastAsia"/>
          <w:kern w:val="2"/>
          <w:sz w:val="30"/>
          <w:szCs w:val="30"/>
        </w:rPr>
        <w:t>3</w:t>
      </w:r>
      <w:r w:rsidRPr="00E85E76">
        <w:rPr>
          <w:rFonts w:hint="eastAsia"/>
          <w:kern w:val="2"/>
          <w:sz w:val="30"/>
          <w:szCs w:val="30"/>
        </w:rPr>
        <w:t>月</w:t>
      </w:r>
      <w:r w:rsidR="00200447">
        <w:rPr>
          <w:rFonts w:hint="eastAsia"/>
          <w:kern w:val="2"/>
          <w:sz w:val="30"/>
          <w:szCs w:val="30"/>
        </w:rPr>
        <w:t>11</w:t>
      </w:r>
      <w:r w:rsidRPr="00E85E76">
        <w:rPr>
          <w:rFonts w:hint="eastAsia"/>
          <w:kern w:val="2"/>
          <w:sz w:val="30"/>
          <w:szCs w:val="30"/>
        </w:rPr>
        <w:t>日至2021年</w:t>
      </w:r>
      <w:r w:rsidR="00200447">
        <w:rPr>
          <w:rFonts w:hint="eastAsia"/>
          <w:kern w:val="2"/>
          <w:sz w:val="30"/>
          <w:szCs w:val="30"/>
        </w:rPr>
        <w:t>3</w:t>
      </w:r>
      <w:r w:rsidRPr="00E85E76">
        <w:rPr>
          <w:rFonts w:hint="eastAsia"/>
          <w:kern w:val="2"/>
          <w:sz w:val="30"/>
          <w:szCs w:val="30"/>
        </w:rPr>
        <w:t>月</w:t>
      </w:r>
      <w:r w:rsidR="00200447">
        <w:rPr>
          <w:rFonts w:hint="eastAsia"/>
          <w:kern w:val="2"/>
          <w:sz w:val="30"/>
          <w:szCs w:val="30"/>
        </w:rPr>
        <w:t>16</w:t>
      </w:r>
      <w:r w:rsidRPr="00E85E76">
        <w:rPr>
          <w:rFonts w:hint="eastAsia"/>
          <w:kern w:val="2"/>
          <w:sz w:val="30"/>
          <w:szCs w:val="30"/>
        </w:rPr>
        <w:t>日（工作日内</w:t>
      </w:r>
      <w:r w:rsidRPr="00E85E76">
        <w:rPr>
          <w:rFonts w:hint="eastAsia"/>
          <w:color w:val="auto"/>
          <w:kern w:val="2"/>
          <w:sz w:val="30"/>
          <w:szCs w:val="30"/>
        </w:rPr>
        <w:t>）08∶</w:t>
      </w:r>
      <w:r w:rsidRPr="00E85E76">
        <w:rPr>
          <w:color w:val="auto"/>
          <w:kern w:val="2"/>
          <w:sz w:val="30"/>
          <w:szCs w:val="30"/>
        </w:rPr>
        <w:t>00</w:t>
      </w:r>
      <w:r w:rsidRPr="00E85E76">
        <w:rPr>
          <w:rFonts w:hint="eastAsia"/>
          <w:color w:val="auto"/>
          <w:kern w:val="2"/>
          <w:sz w:val="30"/>
          <w:szCs w:val="30"/>
        </w:rPr>
        <w:t>——1</w:t>
      </w:r>
      <w:r w:rsidRPr="00E85E76">
        <w:rPr>
          <w:color w:val="auto"/>
          <w:kern w:val="2"/>
          <w:sz w:val="30"/>
          <w:szCs w:val="30"/>
        </w:rPr>
        <w:t>2</w:t>
      </w:r>
      <w:r w:rsidRPr="00E85E76">
        <w:rPr>
          <w:rFonts w:hint="eastAsia"/>
          <w:color w:val="auto"/>
          <w:kern w:val="2"/>
          <w:sz w:val="30"/>
          <w:szCs w:val="30"/>
        </w:rPr>
        <w:t>∶</w:t>
      </w:r>
      <w:r w:rsidRPr="00E85E76">
        <w:rPr>
          <w:color w:val="auto"/>
          <w:kern w:val="2"/>
          <w:sz w:val="30"/>
          <w:szCs w:val="30"/>
        </w:rPr>
        <w:t>00</w:t>
      </w:r>
      <w:r w:rsidRPr="00E85E76">
        <w:rPr>
          <w:rFonts w:hint="eastAsia"/>
          <w:color w:val="auto"/>
          <w:kern w:val="2"/>
          <w:sz w:val="30"/>
          <w:szCs w:val="30"/>
        </w:rPr>
        <w:t>，14∶</w:t>
      </w:r>
      <w:r w:rsidRPr="00E85E76">
        <w:rPr>
          <w:color w:val="auto"/>
          <w:kern w:val="2"/>
          <w:sz w:val="30"/>
          <w:szCs w:val="30"/>
        </w:rPr>
        <w:t>3</w:t>
      </w:r>
      <w:r w:rsidRPr="00E85E76">
        <w:rPr>
          <w:rFonts w:hint="eastAsia"/>
          <w:color w:val="auto"/>
          <w:kern w:val="2"/>
          <w:sz w:val="30"/>
          <w:szCs w:val="30"/>
        </w:rPr>
        <w:t>0——17∶30，在赣州市人民医院南院（梅关大道16号）行政楼205招标办报名</w:t>
      </w:r>
      <w:r w:rsidRPr="00E85E76">
        <w:rPr>
          <w:rFonts w:hint="eastAsia"/>
          <w:kern w:val="2"/>
          <w:sz w:val="30"/>
          <w:szCs w:val="30"/>
        </w:rPr>
        <w:t>，报名时请携带营业执照复印件（加盖公章）。</w:t>
      </w:r>
    </w:p>
    <w:p w:rsidR="00F93ABD" w:rsidRPr="00E85E76" w:rsidRDefault="00FE4369">
      <w:pPr>
        <w:pStyle w:val="aa"/>
        <w:spacing w:before="0" w:beforeAutospacing="0" w:after="0" w:afterAutospacing="0" w:line="460" w:lineRule="exact"/>
        <w:ind w:firstLineChars="200" w:firstLine="602"/>
        <w:jc w:val="both"/>
        <w:rPr>
          <w:kern w:val="2"/>
          <w:sz w:val="30"/>
          <w:szCs w:val="30"/>
        </w:rPr>
      </w:pPr>
      <w:r w:rsidRPr="00E85E76">
        <w:rPr>
          <w:rFonts w:hint="eastAsia"/>
          <w:b/>
          <w:bCs/>
          <w:kern w:val="2"/>
          <w:sz w:val="30"/>
          <w:szCs w:val="30"/>
        </w:rPr>
        <w:t>（八）响应截止时间和谈判时间：</w:t>
      </w:r>
      <w:r w:rsidRPr="00E85E76">
        <w:rPr>
          <w:rFonts w:hint="eastAsia"/>
          <w:kern w:val="2"/>
          <w:sz w:val="30"/>
          <w:szCs w:val="30"/>
        </w:rPr>
        <w:t>2021年</w:t>
      </w:r>
      <w:r w:rsidR="00200447">
        <w:rPr>
          <w:rFonts w:hint="eastAsia"/>
          <w:kern w:val="2"/>
          <w:sz w:val="30"/>
          <w:szCs w:val="30"/>
        </w:rPr>
        <w:t>3</w:t>
      </w:r>
      <w:r w:rsidRPr="00E85E76">
        <w:rPr>
          <w:rFonts w:hint="eastAsia"/>
          <w:kern w:val="2"/>
          <w:sz w:val="30"/>
          <w:szCs w:val="30"/>
        </w:rPr>
        <w:t>月</w:t>
      </w:r>
      <w:r w:rsidR="00200447">
        <w:rPr>
          <w:rFonts w:hint="eastAsia"/>
          <w:kern w:val="2"/>
          <w:sz w:val="30"/>
          <w:szCs w:val="30"/>
        </w:rPr>
        <w:t>17</w:t>
      </w:r>
      <w:r w:rsidRPr="00E85E76">
        <w:rPr>
          <w:rFonts w:hint="eastAsia"/>
          <w:kern w:val="2"/>
          <w:sz w:val="30"/>
          <w:szCs w:val="30"/>
        </w:rPr>
        <w:t>日15:00（北京时间），谈判地点：赣州市人民医院南院行政楼2楼4号会议室。逾期或不符合规定的竞谈响应文件恕不接受。签到时应主动出示身份证明原件。（温馨提示：谈判地点交通拥堵，车位紧张，请各响应供应商提前做好准备。）</w:t>
      </w:r>
    </w:p>
    <w:p w:rsidR="00F93ABD" w:rsidRPr="00E85E76" w:rsidRDefault="00FE4369">
      <w:pPr>
        <w:pStyle w:val="aa"/>
        <w:spacing w:before="0" w:beforeAutospacing="0" w:after="0" w:afterAutospacing="0" w:line="460" w:lineRule="exact"/>
        <w:ind w:firstLineChars="200" w:firstLine="602"/>
        <w:jc w:val="both"/>
        <w:rPr>
          <w:kern w:val="2"/>
          <w:sz w:val="30"/>
          <w:szCs w:val="30"/>
        </w:rPr>
      </w:pPr>
      <w:r w:rsidRPr="00E85E76">
        <w:rPr>
          <w:rFonts w:hint="eastAsia"/>
          <w:b/>
          <w:bCs/>
          <w:kern w:val="2"/>
          <w:sz w:val="30"/>
          <w:szCs w:val="30"/>
        </w:rPr>
        <w:t>（九）响应保证金及履约保证金：</w:t>
      </w:r>
      <w:r w:rsidRPr="00E85E76">
        <w:rPr>
          <w:rFonts w:hint="eastAsia"/>
          <w:kern w:val="2"/>
          <w:sz w:val="30"/>
          <w:szCs w:val="30"/>
        </w:rPr>
        <w:t>响应供应商的响应保证金足额一次性缴纳人民币壹仟元整</w:t>
      </w:r>
      <w:r w:rsidRPr="00E85E76">
        <w:rPr>
          <w:rFonts w:hint="eastAsia"/>
          <w:color w:val="auto"/>
          <w:kern w:val="2"/>
          <w:sz w:val="30"/>
          <w:szCs w:val="30"/>
        </w:rPr>
        <w:t>，须在开标当天上午8：00</w:t>
      </w:r>
      <w:r w:rsidR="00B6763B">
        <w:rPr>
          <w:rFonts w:hint="eastAsia"/>
          <w:color w:val="auto"/>
          <w:kern w:val="2"/>
          <w:sz w:val="30"/>
          <w:szCs w:val="30"/>
        </w:rPr>
        <w:t>前到账，投标人</w:t>
      </w:r>
      <w:r w:rsidR="00B6763B" w:rsidRPr="00B6763B">
        <w:rPr>
          <w:rFonts w:hint="eastAsia"/>
          <w:color w:val="auto"/>
          <w:kern w:val="2"/>
          <w:sz w:val="30"/>
          <w:szCs w:val="30"/>
          <w:highlight w:val="cyan"/>
        </w:rPr>
        <w:t>须</w:t>
      </w:r>
      <w:r w:rsidRPr="00E85E76">
        <w:rPr>
          <w:rFonts w:hint="eastAsia"/>
          <w:color w:val="auto"/>
          <w:kern w:val="2"/>
          <w:sz w:val="30"/>
          <w:szCs w:val="30"/>
        </w:rPr>
        <w:t>按照竞争性谈判文件要求提交投标保证金</w:t>
      </w:r>
      <w:r w:rsidR="00B6763B">
        <w:rPr>
          <w:rFonts w:hint="eastAsia"/>
          <w:color w:val="auto"/>
          <w:kern w:val="2"/>
          <w:sz w:val="30"/>
          <w:szCs w:val="30"/>
        </w:rPr>
        <w:t>，</w:t>
      </w:r>
      <w:r w:rsidRPr="00E85E76">
        <w:rPr>
          <w:rFonts w:hint="eastAsia"/>
          <w:color w:val="auto"/>
          <w:kern w:val="2"/>
          <w:sz w:val="30"/>
          <w:szCs w:val="30"/>
        </w:rPr>
        <w:t>从响应供应商（不得以分支机构等其他名义转入）的基本账户转入医院的指定帐户（单位名称:赣州市人民医院；账号:1510220109026473030；开户银行:工商</w:t>
      </w:r>
      <w:r w:rsidRPr="00E85E76">
        <w:rPr>
          <w:rFonts w:hint="eastAsia"/>
          <w:kern w:val="2"/>
          <w:sz w:val="30"/>
          <w:szCs w:val="30"/>
        </w:rPr>
        <w:t>银行赣州市虔城支行）（自然人参加的，从自然人的本人同名账户转入）。各响应供应商在银行转账（电汇）时，须充分考虑银行转账（电汇）的时间差风险，如同城转账、异地转账或汇款、跨行转账或电汇的时间要求。未成交供应商的响应保证金,在《成交通知书》发出之日起十五个工作日内按来款渠道直接无息退还。成交供应商的响应保证金转为履约保证金；履约保证金按成交金额的10%缴纳，不足部分在合同签订前补齐，在货物交付、验收合格后自动转为质保金，质保期结束时一次性无息退还。</w:t>
      </w:r>
    </w:p>
    <w:p w:rsidR="00F93ABD" w:rsidRPr="00E85E76" w:rsidRDefault="00FE4369">
      <w:pPr>
        <w:pStyle w:val="aa"/>
        <w:spacing w:before="0" w:beforeAutospacing="0" w:after="0" w:afterAutospacing="0" w:line="460" w:lineRule="exact"/>
        <w:ind w:firstLineChars="200" w:firstLine="602"/>
        <w:jc w:val="both"/>
        <w:rPr>
          <w:kern w:val="2"/>
          <w:sz w:val="30"/>
          <w:szCs w:val="30"/>
        </w:rPr>
      </w:pPr>
      <w:r w:rsidRPr="00E85E76">
        <w:rPr>
          <w:rFonts w:hint="eastAsia"/>
          <w:b/>
          <w:bCs/>
          <w:kern w:val="2"/>
          <w:sz w:val="30"/>
          <w:szCs w:val="30"/>
        </w:rPr>
        <w:t>（十）付款方法：</w:t>
      </w:r>
      <w:r w:rsidRPr="00E85E76">
        <w:rPr>
          <w:rFonts w:hint="eastAsia"/>
          <w:kern w:val="2"/>
          <w:sz w:val="30"/>
          <w:szCs w:val="30"/>
        </w:rPr>
        <w:t>货物经验收合格后</w:t>
      </w:r>
      <w:r w:rsidR="00B6763B" w:rsidRPr="00B6763B">
        <w:rPr>
          <w:rFonts w:hint="eastAsia"/>
          <w:kern w:val="2"/>
          <w:sz w:val="30"/>
          <w:szCs w:val="30"/>
          <w:highlight w:val="cyan"/>
        </w:rPr>
        <w:t>二</w:t>
      </w:r>
      <w:r w:rsidRPr="00B6763B">
        <w:rPr>
          <w:rFonts w:hint="eastAsia"/>
          <w:kern w:val="2"/>
          <w:sz w:val="30"/>
          <w:szCs w:val="30"/>
          <w:highlight w:val="cyan"/>
        </w:rPr>
        <w:t>个月</w:t>
      </w:r>
      <w:r w:rsidRPr="00E85E76">
        <w:rPr>
          <w:rFonts w:hint="eastAsia"/>
          <w:kern w:val="2"/>
          <w:sz w:val="30"/>
          <w:szCs w:val="30"/>
        </w:rPr>
        <w:t>内一次性付清，不计利息。</w:t>
      </w:r>
    </w:p>
    <w:p w:rsidR="00F93ABD" w:rsidRPr="00E85E76" w:rsidRDefault="00FE4369">
      <w:pPr>
        <w:pStyle w:val="aa"/>
        <w:spacing w:before="0" w:beforeAutospacing="0" w:after="0" w:afterAutospacing="0" w:line="460" w:lineRule="exact"/>
        <w:ind w:firstLineChars="200" w:firstLine="602"/>
        <w:jc w:val="both"/>
        <w:rPr>
          <w:b/>
          <w:bCs/>
          <w:kern w:val="2"/>
          <w:sz w:val="30"/>
          <w:szCs w:val="30"/>
        </w:rPr>
      </w:pPr>
      <w:r w:rsidRPr="00E85E76">
        <w:rPr>
          <w:rFonts w:hint="eastAsia"/>
          <w:b/>
          <w:bCs/>
          <w:kern w:val="2"/>
          <w:sz w:val="30"/>
          <w:szCs w:val="30"/>
        </w:rPr>
        <w:t>（十一）已购买谈判文件的供应商，在提交竞谈响应文件的截止时间一日前，未书面通知而放弃响应的，不得再参加该项目的采购活动。</w:t>
      </w:r>
    </w:p>
    <w:p w:rsidR="00F93ABD" w:rsidRPr="00E85E76" w:rsidRDefault="00FE4369">
      <w:pPr>
        <w:pStyle w:val="aa"/>
        <w:spacing w:before="0" w:beforeAutospacing="0" w:after="0" w:afterAutospacing="0" w:line="460" w:lineRule="exact"/>
        <w:ind w:firstLineChars="200" w:firstLine="602"/>
        <w:jc w:val="both"/>
        <w:rPr>
          <w:b/>
          <w:bCs/>
          <w:kern w:val="2"/>
          <w:sz w:val="30"/>
          <w:szCs w:val="30"/>
        </w:rPr>
      </w:pPr>
      <w:r w:rsidRPr="00E85E76">
        <w:rPr>
          <w:rFonts w:hint="eastAsia"/>
          <w:b/>
          <w:bCs/>
          <w:kern w:val="2"/>
          <w:sz w:val="30"/>
          <w:szCs w:val="30"/>
        </w:rPr>
        <w:t>（十二）联系方法：</w:t>
      </w:r>
    </w:p>
    <w:p w:rsidR="00F93ABD" w:rsidRPr="00E85E76" w:rsidRDefault="00FE4369">
      <w:pPr>
        <w:pStyle w:val="aa"/>
        <w:spacing w:before="0" w:beforeAutospacing="0" w:after="0" w:afterAutospacing="0" w:line="460" w:lineRule="exact"/>
        <w:ind w:firstLineChars="200" w:firstLine="600"/>
        <w:jc w:val="both"/>
        <w:rPr>
          <w:kern w:val="2"/>
          <w:sz w:val="30"/>
          <w:szCs w:val="30"/>
        </w:rPr>
      </w:pPr>
      <w:r w:rsidRPr="00E85E76">
        <w:rPr>
          <w:rFonts w:hint="eastAsia"/>
          <w:kern w:val="2"/>
          <w:sz w:val="30"/>
          <w:szCs w:val="30"/>
        </w:rPr>
        <w:t>地址：赣州市章贡区梅关大道16号</w:t>
      </w:r>
    </w:p>
    <w:p w:rsidR="00F93ABD" w:rsidRPr="00E85E76" w:rsidRDefault="00FE4369">
      <w:pPr>
        <w:pStyle w:val="aa"/>
        <w:spacing w:before="0" w:beforeAutospacing="0" w:after="0" w:afterAutospacing="0" w:line="460" w:lineRule="exact"/>
        <w:ind w:firstLineChars="200" w:firstLine="600"/>
        <w:jc w:val="both"/>
        <w:rPr>
          <w:kern w:val="2"/>
          <w:sz w:val="30"/>
          <w:szCs w:val="30"/>
        </w:rPr>
      </w:pPr>
      <w:r w:rsidRPr="00E85E76">
        <w:rPr>
          <w:rFonts w:hint="eastAsia"/>
          <w:kern w:val="2"/>
          <w:sz w:val="30"/>
          <w:szCs w:val="30"/>
        </w:rPr>
        <w:t>电话：0797-5889317</w:t>
      </w:r>
    </w:p>
    <w:p w:rsidR="00F93ABD" w:rsidRPr="00E85E76" w:rsidRDefault="00FE4369">
      <w:pPr>
        <w:pStyle w:val="1"/>
        <w:spacing w:before="240" w:after="240"/>
        <w:jc w:val="center"/>
        <w:rPr>
          <w:b/>
          <w:sz w:val="32"/>
        </w:rPr>
      </w:pPr>
      <w:bookmarkStart w:id="1" w:name="_Toc533775665"/>
      <w:r w:rsidRPr="00E85E76">
        <w:rPr>
          <w:rFonts w:hint="eastAsia"/>
          <w:b/>
          <w:sz w:val="32"/>
        </w:rPr>
        <w:lastRenderedPageBreak/>
        <w:t xml:space="preserve">第二章  </w:t>
      </w:r>
      <w:bookmarkStart w:id="2" w:name="_Toc533775667"/>
      <w:bookmarkEnd w:id="1"/>
      <w:r w:rsidRPr="00E85E76">
        <w:rPr>
          <w:rFonts w:hint="eastAsia"/>
          <w:b/>
          <w:sz w:val="32"/>
        </w:rPr>
        <w:t>谈判文件</w:t>
      </w:r>
      <w:bookmarkEnd w:id="2"/>
    </w:p>
    <w:p w:rsidR="00F93ABD" w:rsidRPr="00E85E76" w:rsidRDefault="00FE4369">
      <w:pPr>
        <w:pStyle w:val="1"/>
        <w:spacing w:before="240" w:after="240"/>
        <w:jc w:val="center"/>
        <w:rPr>
          <w:b/>
          <w:sz w:val="32"/>
          <w:szCs w:val="22"/>
        </w:rPr>
      </w:pPr>
      <w:bookmarkStart w:id="3" w:name="_Toc505076492"/>
      <w:bookmarkStart w:id="4" w:name="_Toc505076493"/>
      <w:bookmarkStart w:id="5" w:name="_Toc501101639"/>
      <w:bookmarkStart w:id="6" w:name="_Toc495487710"/>
      <w:bookmarkStart w:id="7" w:name="_Toc499477410"/>
      <w:r w:rsidRPr="00E85E76">
        <w:rPr>
          <w:rFonts w:hAnsi="宋体" w:hint="eastAsia"/>
          <w:szCs w:val="28"/>
        </w:rPr>
        <w:t>一、</w:t>
      </w:r>
      <w:bookmarkEnd w:id="3"/>
      <w:r w:rsidRPr="00E85E76">
        <w:rPr>
          <w:rFonts w:hint="eastAsia"/>
          <w:b/>
          <w:sz w:val="32"/>
          <w:szCs w:val="22"/>
        </w:rPr>
        <w:t>采购项目需求</w:t>
      </w:r>
      <w:bookmarkEnd w:id="4"/>
    </w:p>
    <w:p w:rsidR="00F93ABD" w:rsidRPr="00E85E76" w:rsidRDefault="00F93ABD">
      <w:pPr>
        <w:pStyle w:val="aa"/>
        <w:spacing w:before="0" w:beforeAutospacing="0" w:after="0" w:afterAutospacing="0" w:line="460" w:lineRule="exact"/>
        <w:ind w:firstLineChars="200" w:firstLine="600"/>
        <w:jc w:val="both"/>
        <w:rPr>
          <w:kern w:val="2"/>
          <w:sz w:val="30"/>
          <w:szCs w:val="30"/>
        </w:rPr>
      </w:pPr>
    </w:p>
    <w:p w:rsidR="00F93ABD" w:rsidRPr="00E85E76" w:rsidRDefault="00FE4369">
      <w:pPr>
        <w:pStyle w:val="aa"/>
        <w:spacing w:before="0" w:beforeAutospacing="0" w:after="0" w:afterAutospacing="0" w:line="460" w:lineRule="exact"/>
        <w:ind w:firstLineChars="200" w:firstLine="600"/>
        <w:jc w:val="both"/>
        <w:rPr>
          <w:kern w:val="2"/>
          <w:sz w:val="30"/>
          <w:szCs w:val="30"/>
        </w:rPr>
      </w:pPr>
      <w:bookmarkStart w:id="8" w:name="_Toc413574279"/>
      <w:r w:rsidRPr="00E85E76">
        <w:rPr>
          <w:rFonts w:hint="eastAsia"/>
          <w:kern w:val="2"/>
          <w:sz w:val="30"/>
          <w:szCs w:val="30"/>
        </w:rPr>
        <w:t>1、投标供应商须提供全新、原装，并符合质量标准的货物。</w:t>
      </w:r>
    </w:p>
    <w:p w:rsidR="00F93ABD" w:rsidRPr="00E85E76" w:rsidRDefault="00FE4369">
      <w:pPr>
        <w:pStyle w:val="aa"/>
        <w:spacing w:before="0" w:beforeAutospacing="0" w:after="0" w:afterAutospacing="0" w:line="460" w:lineRule="exact"/>
        <w:ind w:firstLineChars="200" w:firstLine="600"/>
        <w:jc w:val="both"/>
        <w:rPr>
          <w:color w:val="auto"/>
          <w:kern w:val="2"/>
          <w:sz w:val="30"/>
          <w:szCs w:val="30"/>
        </w:rPr>
      </w:pPr>
      <w:r w:rsidRPr="00E85E76">
        <w:rPr>
          <w:rFonts w:hint="eastAsia"/>
          <w:kern w:val="2"/>
          <w:sz w:val="30"/>
          <w:szCs w:val="30"/>
        </w:rPr>
        <w:t>2、货物如为某单位的专利或特有产品，请投标供应商在</w:t>
      </w:r>
      <w:r w:rsidRPr="00E85E76">
        <w:rPr>
          <w:rFonts w:hint="eastAsia"/>
          <w:color w:val="auto"/>
          <w:kern w:val="2"/>
          <w:sz w:val="30"/>
          <w:szCs w:val="30"/>
        </w:rPr>
        <w:t>答疑期内告知。</w:t>
      </w:r>
    </w:p>
    <w:p w:rsidR="00F93ABD" w:rsidRPr="00E85E76" w:rsidRDefault="00FE4369">
      <w:pPr>
        <w:pStyle w:val="aa"/>
        <w:spacing w:before="0" w:beforeAutospacing="0" w:after="0" w:afterAutospacing="0" w:line="460" w:lineRule="exact"/>
        <w:ind w:firstLineChars="200" w:firstLine="600"/>
        <w:jc w:val="both"/>
        <w:rPr>
          <w:kern w:val="2"/>
          <w:sz w:val="30"/>
          <w:szCs w:val="30"/>
        </w:rPr>
      </w:pPr>
      <w:r w:rsidRPr="00E85E76">
        <w:rPr>
          <w:rFonts w:hint="eastAsia"/>
          <w:color w:val="auto"/>
          <w:kern w:val="2"/>
          <w:sz w:val="30"/>
          <w:szCs w:val="30"/>
        </w:rPr>
        <w:t>3、本招标文件提出的是最低限度的要求，投标供应商的方案应达到</w:t>
      </w:r>
      <w:r w:rsidRPr="00E85E76">
        <w:rPr>
          <w:rFonts w:hint="eastAsia"/>
          <w:kern w:val="2"/>
          <w:sz w:val="30"/>
          <w:szCs w:val="30"/>
        </w:rPr>
        <w:t>或优于本招标文件要求，且符合国家有关标准和规范要求。</w:t>
      </w:r>
    </w:p>
    <w:p w:rsidR="00F93ABD" w:rsidRPr="00E85E76" w:rsidRDefault="00FE4369">
      <w:pPr>
        <w:pStyle w:val="aa"/>
        <w:spacing w:before="0" w:beforeAutospacing="0" w:after="0" w:afterAutospacing="0" w:line="460" w:lineRule="exact"/>
        <w:ind w:firstLineChars="200" w:firstLine="600"/>
        <w:jc w:val="both"/>
        <w:rPr>
          <w:kern w:val="2"/>
          <w:sz w:val="30"/>
          <w:szCs w:val="30"/>
        </w:rPr>
      </w:pPr>
      <w:r w:rsidRPr="00E85E76">
        <w:rPr>
          <w:rFonts w:hint="eastAsia"/>
          <w:kern w:val="2"/>
          <w:sz w:val="30"/>
          <w:szCs w:val="30"/>
        </w:rPr>
        <w:t>4、本项目报价内容包含谈判文件规定的完成相关货物及服务所需的设备、人员、培训、技术支持、税费等一切相关费用，除成交金额外不另增加任何费用。</w:t>
      </w:r>
    </w:p>
    <w:p w:rsidR="00F93ABD" w:rsidRPr="00E85E76" w:rsidRDefault="00FE4369">
      <w:pPr>
        <w:pStyle w:val="aa"/>
        <w:spacing w:before="0" w:beforeAutospacing="0" w:after="0" w:afterAutospacing="0" w:line="460" w:lineRule="exact"/>
        <w:ind w:firstLineChars="200" w:firstLine="600"/>
        <w:jc w:val="both"/>
        <w:rPr>
          <w:kern w:val="2"/>
          <w:sz w:val="30"/>
          <w:szCs w:val="30"/>
        </w:rPr>
      </w:pPr>
      <w:r w:rsidRPr="00E85E76">
        <w:rPr>
          <w:rFonts w:hint="eastAsia"/>
          <w:kern w:val="2"/>
          <w:sz w:val="30"/>
          <w:szCs w:val="30"/>
        </w:rPr>
        <w:t>5、交货期：供应商应在《中标通知书》规定的时间内和采购人签订正式合同，并在合同签订之日起</w:t>
      </w:r>
      <w:r w:rsidRPr="00E85E76">
        <w:rPr>
          <w:b/>
          <w:bCs/>
          <w:kern w:val="2"/>
          <w:sz w:val="30"/>
          <w:szCs w:val="30"/>
        </w:rPr>
        <w:t>30</w:t>
      </w:r>
      <w:r w:rsidRPr="00E85E76">
        <w:rPr>
          <w:rFonts w:hint="eastAsia"/>
          <w:kern w:val="2"/>
          <w:sz w:val="30"/>
          <w:szCs w:val="30"/>
        </w:rPr>
        <w:t xml:space="preserve">天内完成所有产品的供货，包含安装调试，并交付使用。         </w:t>
      </w:r>
    </w:p>
    <w:p w:rsidR="00F93ABD" w:rsidRPr="00E85E76" w:rsidRDefault="00FE4369">
      <w:pPr>
        <w:pStyle w:val="aa"/>
        <w:spacing w:before="0" w:beforeAutospacing="0" w:after="0" w:afterAutospacing="0" w:line="460" w:lineRule="exact"/>
        <w:ind w:firstLineChars="200" w:firstLine="600"/>
        <w:jc w:val="both"/>
        <w:rPr>
          <w:kern w:val="2"/>
          <w:sz w:val="30"/>
          <w:szCs w:val="30"/>
        </w:rPr>
      </w:pPr>
      <w:r w:rsidRPr="00E85E76">
        <w:rPr>
          <w:rFonts w:hint="eastAsia"/>
          <w:kern w:val="2"/>
          <w:sz w:val="30"/>
          <w:szCs w:val="30"/>
        </w:rPr>
        <w:t>6、交货地点：采购人指定地点。</w:t>
      </w:r>
    </w:p>
    <w:bookmarkEnd w:id="8"/>
    <w:p w:rsidR="00F93ABD" w:rsidRPr="00E85E76" w:rsidRDefault="00FE4369">
      <w:pPr>
        <w:pStyle w:val="aa"/>
        <w:spacing w:before="0" w:beforeAutospacing="0" w:after="0" w:afterAutospacing="0" w:line="460" w:lineRule="exact"/>
        <w:ind w:firstLineChars="200" w:firstLine="602"/>
        <w:jc w:val="both"/>
        <w:rPr>
          <w:b/>
          <w:bCs/>
          <w:kern w:val="2"/>
          <w:sz w:val="30"/>
          <w:szCs w:val="30"/>
        </w:rPr>
      </w:pPr>
      <w:r w:rsidRPr="00E85E76">
        <w:rPr>
          <w:rFonts w:hint="eastAsia"/>
          <w:b/>
          <w:bCs/>
          <w:kern w:val="2"/>
          <w:sz w:val="30"/>
          <w:szCs w:val="30"/>
        </w:rPr>
        <w:t>7、产品参数要求:</w:t>
      </w:r>
    </w:p>
    <w:p w:rsidR="00F93ABD" w:rsidRPr="00E85E76" w:rsidRDefault="00FE4369">
      <w:pPr>
        <w:spacing w:line="288" w:lineRule="auto"/>
        <w:ind w:firstLineChars="200" w:firstLine="600"/>
        <w:jc w:val="left"/>
        <w:rPr>
          <w:rFonts w:ascii="宋体" w:hAnsi="宋体" w:cs="宋体"/>
          <w:color w:val="000000"/>
          <w:sz w:val="30"/>
          <w:szCs w:val="30"/>
        </w:rPr>
      </w:pPr>
      <w:r w:rsidRPr="00E85E76">
        <w:rPr>
          <w:rFonts w:ascii="宋体" w:hAnsi="宋体" w:cs="宋体" w:hint="eastAsia"/>
          <w:color w:val="000000"/>
          <w:sz w:val="30"/>
          <w:szCs w:val="30"/>
        </w:rPr>
        <w:t>7.1、至少具有三个电刺激通道、三个生物反馈通道。</w:t>
      </w:r>
    </w:p>
    <w:p w:rsidR="00F93ABD" w:rsidRPr="00E85E76" w:rsidRDefault="00FE4369">
      <w:pPr>
        <w:spacing w:line="288" w:lineRule="auto"/>
        <w:ind w:firstLineChars="200" w:firstLine="600"/>
        <w:jc w:val="left"/>
        <w:rPr>
          <w:rFonts w:ascii="宋体" w:hAnsi="宋体" w:cs="宋体"/>
          <w:color w:val="000000"/>
          <w:sz w:val="30"/>
          <w:szCs w:val="30"/>
        </w:rPr>
      </w:pPr>
      <w:r w:rsidRPr="00E85E76">
        <w:rPr>
          <w:rFonts w:ascii="宋体" w:hAnsi="宋体" w:cs="宋体" w:hint="eastAsia"/>
          <w:color w:val="000000"/>
          <w:sz w:val="30"/>
          <w:szCs w:val="30"/>
        </w:rPr>
        <w:t>7.2、肌电信号测量范围≥1-1500μV。</w:t>
      </w:r>
    </w:p>
    <w:p w:rsidR="00F93ABD" w:rsidRPr="00E85E76" w:rsidRDefault="00FE4369">
      <w:pPr>
        <w:spacing w:line="288" w:lineRule="auto"/>
        <w:ind w:firstLineChars="200" w:firstLine="600"/>
        <w:jc w:val="left"/>
        <w:rPr>
          <w:rFonts w:ascii="宋体" w:hAnsi="宋体" w:cs="宋体"/>
          <w:color w:val="000000"/>
          <w:sz w:val="30"/>
          <w:szCs w:val="30"/>
        </w:rPr>
      </w:pPr>
      <w:r w:rsidRPr="00E85E76">
        <w:rPr>
          <w:rFonts w:ascii="宋体" w:hAnsi="宋体" w:cs="宋体" w:hint="eastAsia"/>
          <w:color w:val="000000"/>
          <w:sz w:val="30"/>
          <w:szCs w:val="30"/>
        </w:rPr>
        <w:t>7.3、肌电信号分辨率≤0.5μV。</w:t>
      </w:r>
    </w:p>
    <w:p w:rsidR="00F93ABD" w:rsidRPr="00E85E76" w:rsidRDefault="00FE4369">
      <w:pPr>
        <w:spacing w:line="288" w:lineRule="auto"/>
        <w:ind w:firstLineChars="200" w:firstLine="600"/>
        <w:jc w:val="left"/>
        <w:rPr>
          <w:rFonts w:ascii="宋体" w:hAnsi="宋体" w:cs="宋体"/>
          <w:color w:val="000000"/>
          <w:sz w:val="30"/>
          <w:szCs w:val="30"/>
        </w:rPr>
      </w:pPr>
      <w:r w:rsidRPr="00E85E76">
        <w:rPr>
          <w:rFonts w:ascii="宋体" w:hAnsi="宋体" w:cs="宋体" w:hint="eastAsia"/>
          <w:color w:val="000000"/>
          <w:sz w:val="30"/>
          <w:szCs w:val="30"/>
        </w:rPr>
        <w:t>7.4、差模输入阻抗≥8 MΩ。</w:t>
      </w:r>
    </w:p>
    <w:p w:rsidR="00F93ABD" w:rsidRPr="00E85E76" w:rsidRDefault="00FE4369">
      <w:pPr>
        <w:spacing w:line="288" w:lineRule="auto"/>
        <w:ind w:firstLineChars="200" w:firstLine="600"/>
        <w:jc w:val="left"/>
        <w:rPr>
          <w:rFonts w:ascii="宋体" w:hAnsi="宋体" w:cs="宋体"/>
          <w:color w:val="000000"/>
          <w:sz w:val="30"/>
          <w:szCs w:val="30"/>
        </w:rPr>
      </w:pPr>
      <w:r w:rsidRPr="00E85E76">
        <w:rPr>
          <w:rFonts w:ascii="宋体" w:hAnsi="宋体" w:cs="宋体" w:hint="eastAsia"/>
          <w:color w:val="000000"/>
          <w:sz w:val="30"/>
          <w:szCs w:val="30"/>
        </w:rPr>
        <w:t>7.5、刺激频率≥2-200Hz。</w:t>
      </w:r>
    </w:p>
    <w:p w:rsidR="00F93ABD" w:rsidRPr="00E85E76" w:rsidRDefault="00FE4369">
      <w:pPr>
        <w:spacing w:line="288" w:lineRule="auto"/>
        <w:ind w:firstLineChars="200" w:firstLine="600"/>
        <w:jc w:val="left"/>
        <w:rPr>
          <w:rFonts w:ascii="宋体" w:hAnsi="宋体" w:cs="宋体"/>
          <w:color w:val="000000"/>
          <w:sz w:val="30"/>
          <w:szCs w:val="30"/>
        </w:rPr>
      </w:pPr>
      <w:r w:rsidRPr="00E85E76">
        <w:rPr>
          <w:rFonts w:ascii="宋体" w:hAnsi="宋体" w:cs="宋体" w:hint="eastAsia"/>
          <w:color w:val="000000"/>
          <w:sz w:val="30"/>
          <w:szCs w:val="30"/>
        </w:rPr>
        <w:t>7.6、刺激脉宽≥50-700μS。</w:t>
      </w:r>
    </w:p>
    <w:p w:rsidR="00F93ABD" w:rsidRPr="00E85E76" w:rsidRDefault="00FE4369">
      <w:pPr>
        <w:spacing w:line="288" w:lineRule="auto"/>
        <w:ind w:firstLineChars="200" w:firstLine="600"/>
        <w:jc w:val="left"/>
        <w:rPr>
          <w:rFonts w:ascii="宋体" w:hAnsi="宋体" w:cs="宋体"/>
          <w:color w:val="000000"/>
          <w:sz w:val="30"/>
          <w:szCs w:val="30"/>
        </w:rPr>
      </w:pPr>
      <w:r w:rsidRPr="00E85E76">
        <w:rPr>
          <w:rFonts w:ascii="宋体" w:hAnsi="宋体" w:cs="宋体" w:hint="eastAsia"/>
          <w:color w:val="000000"/>
          <w:sz w:val="30"/>
          <w:szCs w:val="30"/>
        </w:rPr>
        <w:t>7.7、预设至少三种肌肉功能评估方案，包括咳嗽反射评估方案。</w:t>
      </w:r>
    </w:p>
    <w:p w:rsidR="00F93ABD" w:rsidRPr="00E85E76" w:rsidRDefault="00FE4369">
      <w:pPr>
        <w:spacing w:line="288" w:lineRule="auto"/>
        <w:ind w:firstLineChars="200" w:firstLine="600"/>
        <w:jc w:val="left"/>
        <w:rPr>
          <w:rFonts w:ascii="宋体" w:hAnsi="宋体" w:cs="宋体"/>
          <w:color w:val="000000"/>
          <w:sz w:val="30"/>
          <w:szCs w:val="30"/>
        </w:rPr>
      </w:pPr>
      <w:r w:rsidRPr="00E85E76">
        <w:rPr>
          <w:rFonts w:ascii="宋体" w:hAnsi="宋体" w:cs="宋体" w:hint="eastAsia"/>
          <w:color w:val="000000"/>
          <w:sz w:val="30"/>
          <w:szCs w:val="30"/>
        </w:rPr>
        <w:t>7.8、具有咳嗽反射评估方案，可检测不同咳嗽状态下盆底肌肉的反应能力。</w:t>
      </w:r>
    </w:p>
    <w:p w:rsidR="00F93ABD" w:rsidRPr="00E85E76" w:rsidRDefault="00FE4369">
      <w:pPr>
        <w:spacing w:line="288" w:lineRule="auto"/>
        <w:ind w:firstLineChars="200" w:firstLine="600"/>
        <w:jc w:val="left"/>
        <w:rPr>
          <w:rFonts w:ascii="宋体" w:hAnsi="宋体" w:cs="宋体"/>
          <w:color w:val="000000"/>
          <w:sz w:val="30"/>
          <w:szCs w:val="30"/>
        </w:rPr>
      </w:pPr>
      <w:r w:rsidRPr="00E85E76">
        <w:rPr>
          <w:rFonts w:ascii="宋体" w:hAnsi="宋体" w:cs="宋体" w:hint="eastAsia"/>
          <w:color w:val="000000"/>
          <w:sz w:val="30"/>
          <w:szCs w:val="30"/>
        </w:rPr>
        <w:t>7.9、具有性功能模拟评估方案，可评估盆底肌在性活动过程中的功能状态。</w:t>
      </w:r>
    </w:p>
    <w:p w:rsidR="00F93ABD" w:rsidRPr="00E85E76" w:rsidRDefault="00FE4369">
      <w:pPr>
        <w:spacing w:line="288" w:lineRule="auto"/>
        <w:ind w:firstLineChars="200" w:firstLine="600"/>
        <w:jc w:val="left"/>
        <w:rPr>
          <w:rFonts w:ascii="宋体" w:hAnsi="宋体" w:cs="宋体"/>
          <w:color w:val="000000"/>
          <w:sz w:val="30"/>
          <w:szCs w:val="30"/>
        </w:rPr>
      </w:pPr>
      <w:r w:rsidRPr="00E85E76">
        <w:rPr>
          <w:rFonts w:ascii="宋体" w:hAnsi="宋体" w:cs="宋体" w:hint="eastAsia"/>
          <w:color w:val="000000"/>
          <w:sz w:val="30"/>
          <w:szCs w:val="30"/>
        </w:rPr>
        <w:t>7.10、具有标准盆底肌区分训练模块，可同时监测盆底肌肉、腹肌、内收肌和臀肌共四个部位肌群的运动状态，并可通过多媒体动画反馈进行区分定位。</w:t>
      </w:r>
    </w:p>
    <w:p w:rsidR="00F93ABD" w:rsidRPr="00E85E76" w:rsidRDefault="00FE4369">
      <w:pPr>
        <w:spacing w:line="288" w:lineRule="auto"/>
        <w:ind w:firstLineChars="200" w:firstLine="600"/>
        <w:jc w:val="left"/>
        <w:rPr>
          <w:rFonts w:ascii="宋体" w:hAnsi="宋体" w:cs="宋体"/>
          <w:color w:val="000000"/>
          <w:sz w:val="30"/>
          <w:szCs w:val="30"/>
        </w:rPr>
      </w:pPr>
      <w:r w:rsidRPr="00E85E76">
        <w:rPr>
          <w:rFonts w:ascii="宋体" w:hAnsi="宋体" w:cs="宋体" w:hint="eastAsia"/>
          <w:color w:val="000000"/>
          <w:sz w:val="30"/>
          <w:szCs w:val="30"/>
        </w:rPr>
        <w:lastRenderedPageBreak/>
        <w:t>7.11、具有盆底电子病历系统，且疾病术语可自行添加和编辑。</w:t>
      </w:r>
    </w:p>
    <w:p w:rsidR="00F93ABD" w:rsidRPr="00E85E76" w:rsidRDefault="00FE4369">
      <w:pPr>
        <w:spacing w:line="288" w:lineRule="auto"/>
        <w:ind w:firstLineChars="200" w:firstLine="600"/>
        <w:jc w:val="left"/>
        <w:rPr>
          <w:rFonts w:ascii="宋体" w:hAnsi="宋体" w:cs="宋体"/>
          <w:color w:val="000000"/>
          <w:sz w:val="30"/>
          <w:szCs w:val="30"/>
        </w:rPr>
      </w:pPr>
      <w:r w:rsidRPr="00E85E76">
        <w:rPr>
          <w:rFonts w:ascii="宋体" w:hAnsi="宋体" w:cs="宋体" w:hint="eastAsia"/>
          <w:color w:val="000000"/>
          <w:sz w:val="30"/>
          <w:szCs w:val="30"/>
        </w:rPr>
        <w:t>7.12、具有多种产后康复方案，包括尿潴留、子宫复旧、腹直肌分离等。</w:t>
      </w:r>
    </w:p>
    <w:p w:rsidR="00F93ABD" w:rsidRPr="00E85E76" w:rsidRDefault="00FE4369">
      <w:pPr>
        <w:spacing w:line="288" w:lineRule="auto"/>
        <w:ind w:firstLineChars="200" w:firstLine="600"/>
        <w:jc w:val="left"/>
        <w:rPr>
          <w:rFonts w:ascii="宋体" w:hAnsi="宋体" w:cs="宋体"/>
          <w:color w:val="000000"/>
          <w:sz w:val="30"/>
          <w:szCs w:val="30"/>
        </w:rPr>
      </w:pPr>
      <w:r w:rsidRPr="00E85E76">
        <w:rPr>
          <w:rFonts w:ascii="宋体" w:hAnsi="宋体" w:cs="宋体" w:hint="eastAsia"/>
          <w:color w:val="000000"/>
          <w:sz w:val="30"/>
          <w:szCs w:val="30"/>
        </w:rPr>
        <w:t>7.13、可实现方案通道数量的自定义设置，对于多通道方案，在选择方案时仅需选择一次即可完成。</w:t>
      </w:r>
    </w:p>
    <w:p w:rsidR="00F93ABD" w:rsidRPr="00E85E76" w:rsidRDefault="00FE4369">
      <w:pPr>
        <w:spacing w:line="288" w:lineRule="auto"/>
        <w:ind w:firstLineChars="200" w:firstLine="600"/>
        <w:jc w:val="left"/>
        <w:rPr>
          <w:rFonts w:ascii="宋体" w:hAnsi="宋体" w:cs="宋体"/>
          <w:color w:val="000000"/>
          <w:sz w:val="30"/>
          <w:szCs w:val="30"/>
        </w:rPr>
      </w:pPr>
      <w:r w:rsidRPr="00E85E76">
        <w:rPr>
          <w:rFonts w:ascii="宋体" w:hAnsi="宋体" w:cs="宋体" w:hint="eastAsia"/>
          <w:color w:val="000000"/>
          <w:sz w:val="30"/>
          <w:szCs w:val="30"/>
        </w:rPr>
        <w:t>7.14、治疗过程中可实现多个电刺激参数调整，包括刺激频率、刺激脉宽、波升时间、波降时间、刺激时间和休息时间等。</w:t>
      </w:r>
    </w:p>
    <w:p w:rsidR="00F93ABD" w:rsidRPr="00E85E76" w:rsidRDefault="00FE4369">
      <w:pPr>
        <w:spacing w:line="288" w:lineRule="auto"/>
        <w:ind w:firstLineChars="200" w:firstLine="600"/>
        <w:jc w:val="left"/>
        <w:rPr>
          <w:rFonts w:ascii="宋体" w:hAnsi="宋体" w:cs="宋体"/>
          <w:color w:val="000000"/>
          <w:sz w:val="30"/>
          <w:szCs w:val="30"/>
        </w:rPr>
      </w:pPr>
      <w:r w:rsidRPr="00E85E76">
        <w:rPr>
          <w:rFonts w:ascii="宋体" w:hAnsi="宋体" w:cs="宋体" w:hint="eastAsia"/>
          <w:color w:val="000000"/>
          <w:sz w:val="30"/>
          <w:szCs w:val="30"/>
        </w:rPr>
        <w:t>7.15、单个方案可以有多个治疗阶段组成，且支持只需要调节一次电流强度即可进入治疗。</w:t>
      </w:r>
    </w:p>
    <w:p w:rsidR="00F93ABD" w:rsidRPr="00E85E76" w:rsidRDefault="00FE4369">
      <w:pPr>
        <w:spacing w:line="288" w:lineRule="auto"/>
        <w:ind w:firstLineChars="200" w:firstLine="600"/>
        <w:jc w:val="left"/>
        <w:rPr>
          <w:rFonts w:ascii="宋体" w:hAnsi="宋体" w:cs="宋体"/>
          <w:color w:val="000000"/>
          <w:sz w:val="30"/>
          <w:szCs w:val="30"/>
        </w:rPr>
      </w:pPr>
      <w:r w:rsidRPr="00E85E76">
        <w:rPr>
          <w:rFonts w:ascii="宋体" w:hAnsi="宋体" w:cs="宋体" w:hint="eastAsia"/>
          <w:color w:val="000000"/>
          <w:sz w:val="30"/>
          <w:szCs w:val="30"/>
        </w:rPr>
        <w:t>7.16、可实现多通道关联刺激，处于关联状态下的各通道之间刺激和休息状态同步。</w:t>
      </w:r>
    </w:p>
    <w:p w:rsidR="00F93ABD" w:rsidRPr="00E85E76" w:rsidRDefault="00FE4369">
      <w:pPr>
        <w:spacing w:line="288" w:lineRule="auto"/>
        <w:ind w:firstLineChars="200" w:firstLine="600"/>
        <w:jc w:val="left"/>
        <w:rPr>
          <w:rFonts w:ascii="宋体" w:hAnsi="宋体" w:cs="宋体"/>
          <w:color w:val="000000"/>
          <w:sz w:val="30"/>
          <w:szCs w:val="30"/>
        </w:rPr>
      </w:pPr>
      <w:r w:rsidRPr="00E85E76">
        <w:rPr>
          <w:rFonts w:ascii="宋体" w:hAnsi="宋体" w:cs="宋体" w:hint="eastAsia"/>
          <w:color w:val="000000"/>
          <w:sz w:val="30"/>
          <w:szCs w:val="30"/>
        </w:rPr>
        <w:t xml:space="preserve">7.17、内置叫号功能，可与患者叫号系统对接，且可手动设置软件开机自动启动功能。 </w:t>
      </w:r>
    </w:p>
    <w:p w:rsidR="00F93ABD" w:rsidRPr="00E85E76" w:rsidRDefault="00FE4369">
      <w:pPr>
        <w:spacing w:line="288" w:lineRule="auto"/>
        <w:ind w:firstLineChars="200" w:firstLine="600"/>
        <w:jc w:val="left"/>
        <w:rPr>
          <w:rFonts w:ascii="宋体" w:hAnsi="宋体" w:cs="宋体"/>
          <w:color w:val="000000"/>
          <w:sz w:val="30"/>
          <w:szCs w:val="30"/>
        </w:rPr>
      </w:pPr>
      <w:r w:rsidRPr="00E85E76">
        <w:rPr>
          <w:rFonts w:ascii="宋体" w:hAnsi="宋体" w:cs="宋体" w:hint="eastAsia"/>
          <w:color w:val="000000"/>
          <w:sz w:val="30"/>
          <w:szCs w:val="30"/>
        </w:rPr>
        <w:t>7.18、设备需登录使用，可对使用者进行管理，包括新增、删除等操作，同时，也可对使用者的操作权限进行设置，包括病历修改、删除等操作。</w:t>
      </w:r>
    </w:p>
    <w:p w:rsidR="00F93ABD" w:rsidRPr="00E85E76" w:rsidRDefault="00FE4369">
      <w:pPr>
        <w:pStyle w:val="aa"/>
        <w:spacing w:before="0" w:beforeAutospacing="0" w:after="0" w:afterAutospacing="0" w:line="460" w:lineRule="exact"/>
        <w:ind w:firstLineChars="200" w:firstLine="602"/>
        <w:jc w:val="both"/>
        <w:rPr>
          <w:kern w:val="2"/>
          <w:sz w:val="30"/>
          <w:szCs w:val="30"/>
        </w:rPr>
      </w:pPr>
      <w:r w:rsidRPr="00E85E76">
        <w:rPr>
          <w:rFonts w:hint="eastAsia"/>
          <w:b/>
          <w:bCs/>
          <w:kern w:val="2"/>
          <w:sz w:val="30"/>
          <w:szCs w:val="30"/>
        </w:rPr>
        <w:t>8、售后要求：</w:t>
      </w:r>
    </w:p>
    <w:p w:rsidR="00F93ABD" w:rsidRPr="00E85E76" w:rsidRDefault="00FE4369">
      <w:pPr>
        <w:pStyle w:val="aa"/>
        <w:spacing w:before="0" w:beforeAutospacing="0" w:after="0" w:afterAutospacing="0" w:line="460" w:lineRule="exact"/>
        <w:ind w:firstLineChars="200" w:firstLine="600"/>
        <w:jc w:val="both"/>
        <w:rPr>
          <w:kern w:val="2"/>
          <w:sz w:val="30"/>
          <w:szCs w:val="30"/>
        </w:rPr>
      </w:pPr>
      <w:r w:rsidRPr="00E85E76">
        <w:rPr>
          <w:rFonts w:hint="eastAsia"/>
          <w:kern w:val="2"/>
          <w:sz w:val="30"/>
          <w:szCs w:val="30"/>
        </w:rPr>
        <w:t>8.1质保期自验收合格之日起不得少于36个月。保修期内如有无法解决的故障，免费更换或退货处理，保修期满后终身维修。</w:t>
      </w:r>
    </w:p>
    <w:p w:rsidR="00F93ABD" w:rsidRPr="00E85E76" w:rsidRDefault="00FE4369">
      <w:pPr>
        <w:pStyle w:val="aa"/>
        <w:spacing w:before="0" w:beforeAutospacing="0" w:after="0" w:afterAutospacing="0" w:line="460" w:lineRule="exact"/>
        <w:ind w:firstLineChars="200" w:firstLine="600"/>
        <w:jc w:val="both"/>
        <w:rPr>
          <w:kern w:val="2"/>
          <w:sz w:val="30"/>
          <w:szCs w:val="30"/>
        </w:rPr>
      </w:pPr>
      <w:r w:rsidRPr="00E85E76">
        <w:rPr>
          <w:rFonts w:hint="eastAsia"/>
          <w:kern w:val="2"/>
          <w:sz w:val="30"/>
          <w:szCs w:val="30"/>
        </w:rPr>
        <w:t>8.2响应供应商须提供完善的售后服务，如果设备发生故障，响应供应商须在接到采购人通知后</w:t>
      </w:r>
      <w:r w:rsidRPr="00E85E76">
        <w:rPr>
          <w:rFonts w:hint="eastAsia"/>
          <w:b/>
          <w:bCs/>
          <w:color w:val="auto"/>
          <w:kern w:val="2"/>
          <w:sz w:val="30"/>
          <w:szCs w:val="30"/>
        </w:rPr>
        <w:t>24</w:t>
      </w:r>
      <w:r w:rsidRPr="00E85E76">
        <w:rPr>
          <w:rFonts w:hint="eastAsia"/>
          <w:kern w:val="2"/>
          <w:sz w:val="30"/>
          <w:szCs w:val="30"/>
        </w:rPr>
        <w:t>小时内指派专业技术人员到达采购人指定地点提供维修服务。供应商除应按照国家有关法律法规规章和“三包”规定提供服务外，还应提供下列服务：（1）货物的现场安装、调试和启动监督；（2）就货物的安装、启动、运行及维护等对采购人人员进行培训。</w:t>
      </w:r>
    </w:p>
    <w:p w:rsidR="00F93ABD" w:rsidRPr="00E85E76" w:rsidRDefault="00FE4369">
      <w:pPr>
        <w:widowControl/>
        <w:spacing w:line="500" w:lineRule="exact"/>
        <w:ind w:firstLineChars="200" w:firstLine="600"/>
        <w:rPr>
          <w:rFonts w:ascii="宋体" w:hAnsi="宋体" w:cs="宋体"/>
          <w:color w:val="000000"/>
          <w:sz w:val="30"/>
          <w:szCs w:val="30"/>
        </w:rPr>
      </w:pPr>
      <w:r w:rsidRPr="00E85E76">
        <w:rPr>
          <w:rFonts w:ascii="宋体" w:hAnsi="宋体" w:cs="宋体" w:hint="eastAsia"/>
          <w:color w:val="000000"/>
          <w:sz w:val="30"/>
          <w:szCs w:val="30"/>
        </w:rPr>
        <w:t>8.3</w:t>
      </w:r>
      <w:r w:rsidR="00200447">
        <w:rPr>
          <w:rFonts w:ascii="宋体" w:hAnsi="宋体" w:cs="宋体" w:hint="eastAsia"/>
          <w:color w:val="000000"/>
          <w:sz w:val="30"/>
          <w:szCs w:val="30"/>
        </w:rPr>
        <w:t>供应商安排有资质的工程师为采购人提供培训服务（工程师资质</w:t>
      </w:r>
      <w:r w:rsidRPr="00E85E76">
        <w:rPr>
          <w:rFonts w:ascii="宋体" w:hAnsi="宋体" w:cs="宋体" w:hint="eastAsia"/>
          <w:color w:val="000000"/>
          <w:sz w:val="30"/>
          <w:szCs w:val="30"/>
        </w:rPr>
        <w:t>材料需提供给采购人备案），直至该货物可以正常使用并且操作人员能熟练操作为止。主要培训内容为货物的基本结构、性能、主要部件的构造及处理，日常使用操作、保养与管理、常见故障的排除、紧急情况的处理等，如采购人未使用过同类型货物，供应商还需就货物的功能对采购人人员进行相应的技术培训。技术培训时需准备培训内容的电子演示文稿（PPT），并制定培训后相关人员的考核试题。培训结束后将资料一并交给采购人。</w:t>
      </w:r>
    </w:p>
    <w:p w:rsidR="00F93ABD" w:rsidRPr="00E85E76" w:rsidRDefault="00FE4369">
      <w:pPr>
        <w:pStyle w:val="aa"/>
        <w:spacing w:before="0" w:beforeAutospacing="0" w:after="0" w:afterAutospacing="0" w:line="460" w:lineRule="exact"/>
        <w:ind w:firstLineChars="200" w:firstLine="602"/>
        <w:jc w:val="both"/>
        <w:rPr>
          <w:b/>
          <w:bCs/>
          <w:kern w:val="2"/>
          <w:sz w:val="30"/>
          <w:szCs w:val="30"/>
        </w:rPr>
      </w:pPr>
      <w:r w:rsidRPr="00E85E76">
        <w:rPr>
          <w:rFonts w:hint="eastAsia"/>
          <w:b/>
          <w:bCs/>
          <w:kern w:val="2"/>
          <w:sz w:val="30"/>
          <w:szCs w:val="30"/>
        </w:rPr>
        <w:lastRenderedPageBreak/>
        <w:t>9、违约赔偿：</w:t>
      </w:r>
    </w:p>
    <w:p w:rsidR="000901F0" w:rsidRPr="00135411" w:rsidRDefault="00FE4369" w:rsidP="000901F0">
      <w:pPr>
        <w:widowControl/>
        <w:spacing w:line="500" w:lineRule="exact"/>
        <w:rPr>
          <w:rFonts w:ascii="宋体" w:hAnsi="宋体" w:cs="宋体"/>
          <w:sz w:val="30"/>
          <w:szCs w:val="30"/>
        </w:rPr>
      </w:pPr>
      <w:r w:rsidRPr="00E85E76">
        <w:rPr>
          <w:rFonts w:ascii="宋体" w:hAnsi="宋体" w:cs="宋体" w:hint="eastAsia"/>
          <w:sz w:val="30"/>
          <w:szCs w:val="30"/>
        </w:rPr>
        <w:t>9.1交货违约：如果供应商没有按照合同规定的时间交货和提供服务，采购人可从货款中扣除违约赔偿费，赔偿费应按每迟交一天，按合同总价的2‰计收。但违约赔偿费的最高限额为合同总价的20%。不足1天超过12个小时按一天计算。如果供应商在达到最高限额后仍不能交货，</w:t>
      </w:r>
      <w:r w:rsidR="000901F0" w:rsidRPr="00135411">
        <w:rPr>
          <w:rFonts w:ascii="宋体" w:hAnsi="宋体" w:cs="宋体" w:hint="eastAsia"/>
          <w:sz w:val="30"/>
          <w:szCs w:val="30"/>
          <w:highlight w:val="yellow"/>
        </w:rPr>
        <w:t>或供应商延迟交付货物超过3个月，采购人有权单方面终止合同。违约金不足时供应商应在交货时一并补缴纳。</w:t>
      </w:r>
    </w:p>
    <w:p w:rsidR="00F93ABD" w:rsidRPr="00E85E76" w:rsidRDefault="00FE4369">
      <w:pPr>
        <w:widowControl/>
        <w:spacing w:line="460" w:lineRule="atLeast"/>
        <w:ind w:firstLineChars="200" w:firstLine="600"/>
        <w:jc w:val="left"/>
        <w:rPr>
          <w:sz w:val="30"/>
          <w:szCs w:val="30"/>
        </w:rPr>
      </w:pPr>
      <w:r w:rsidRPr="00E85E76">
        <w:rPr>
          <w:rFonts w:hint="eastAsia"/>
          <w:sz w:val="30"/>
          <w:szCs w:val="30"/>
        </w:rPr>
        <w:t>9.2</w:t>
      </w:r>
      <w:r w:rsidRPr="00E85E76">
        <w:rPr>
          <w:rFonts w:ascii="宋体" w:hAnsi="宋体" w:cs="宋体" w:hint="eastAsia"/>
          <w:sz w:val="30"/>
          <w:szCs w:val="30"/>
        </w:rPr>
        <w:t>质保违约：如</w:t>
      </w:r>
      <w:r w:rsidRPr="00E85E76">
        <w:rPr>
          <w:rFonts w:hint="eastAsia"/>
          <w:sz w:val="30"/>
          <w:szCs w:val="30"/>
        </w:rPr>
        <w:t>果设备发生故障，供应商须在响应文件中承诺的时间内到达采购人处提供维修服务，“实际达到时间”每超过“承诺应到时间”</w:t>
      </w:r>
      <w:r w:rsidRPr="00E85E76">
        <w:rPr>
          <w:rFonts w:hint="eastAsia"/>
          <w:sz w:val="30"/>
          <w:szCs w:val="30"/>
        </w:rPr>
        <w:t>24</w:t>
      </w:r>
      <w:r w:rsidRPr="00E85E76">
        <w:rPr>
          <w:rFonts w:hint="eastAsia"/>
          <w:sz w:val="30"/>
          <w:szCs w:val="30"/>
        </w:rPr>
        <w:t>小时，扣除质保金</w:t>
      </w:r>
      <w:r w:rsidRPr="00E85E76">
        <w:rPr>
          <w:rFonts w:hint="eastAsia"/>
          <w:sz w:val="30"/>
          <w:szCs w:val="30"/>
        </w:rPr>
        <w:t>5%</w:t>
      </w:r>
      <w:r w:rsidRPr="00E85E76">
        <w:rPr>
          <w:rFonts w:hint="eastAsia"/>
          <w:sz w:val="30"/>
          <w:szCs w:val="30"/>
        </w:rPr>
        <w:t>，以此类推。在质保金不足全额的情况下，供应商有义务补足合同约定的质保金。在没有备用机使用的情况下，如果设备连续故障超过</w:t>
      </w:r>
      <w:r w:rsidRPr="00E85E76">
        <w:rPr>
          <w:rFonts w:hint="eastAsia"/>
          <w:sz w:val="30"/>
          <w:szCs w:val="30"/>
        </w:rPr>
        <w:t>720</w:t>
      </w:r>
      <w:r w:rsidRPr="00E85E76">
        <w:rPr>
          <w:rFonts w:hint="eastAsia"/>
          <w:sz w:val="30"/>
          <w:szCs w:val="30"/>
        </w:rPr>
        <w:t>个小时，采购人有权利终止合同且不支付任何费用，或者要求供应商更换全新原装设备，或者采购人有权邀请第三方公司维修，所发生费用由供应商支付。</w:t>
      </w:r>
    </w:p>
    <w:p w:rsidR="00F93ABD" w:rsidRPr="00E85E76" w:rsidRDefault="00FE4369">
      <w:pPr>
        <w:pStyle w:val="aa"/>
        <w:spacing w:before="0" w:beforeAutospacing="0" w:after="0" w:afterAutospacing="0" w:line="460" w:lineRule="exact"/>
        <w:ind w:firstLineChars="200" w:firstLine="602"/>
        <w:jc w:val="both"/>
        <w:rPr>
          <w:b/>
          <w:bCs/>
          <w:kern w:val="2"/>
          <w:sz w:val="30"/>
          <w:szCs w:val="30"/>
        </w:rPr>
      </w:pPr>
      <w:r w:rsidRPr="00E85E76">
        <w:rPr>
          <w:rFonts w:hint="eastAsia"/>
          <w:b/>
          <w:bCs/>
          <w:kern w:val="2"/>
          <w:sz w:val="30"/>
          <w:szCs w:val="30"/>
        </w:rPr>
        <w:t>10. 验收标准</w:t>
      </w:r>
    </w:p>
    <w:p w:rsidR="00F93ABD" w:rsidRPr="00E85E76" w:rsidRDefault="00FE4369">
      <w:pPr>
        <w:widowControl/>
        <w:spacing w:line="500" w:lineRule="exact"/>
        <w:ind w:firstLineChars="150" w:firstLine="450"/>
        <w:rPr>
          <w:sz w:val="30"/>
          <w:szCs w:val="30"/>
        </w:rPr>
      </w:pPr>
      <w:r w:rsidRPr="00E85E76">
        <w:rPr>
          <w:rFonts w:hint="eastAsia"/>
          <w:sz w:val="30"/>
          <w:szCs w:val="30"/>
        </w:rPr>
        <w:t>10.1</w:t>
      </w:r>
      <w:r w:rsidRPr="00E85E76">
        <w:rPr>
          <w:rFonts w:hint="eastAsia"/>
          <w:sz w:val="30"/>
          <w:szCs w:val="30"/>
        </w:rPr>
        <w:t>设备的到货验收包括：型号、规格、数量、外观质量、及包装是否完好等。供应商交付的货物应当完全符合本合同或者采购文件所规定的型号、数量和规格等要求。</w:t>
      </w:r>
    </w:p>
    <w:p w:rsidR="00F93ABD" w:rsidRPr="00E85E76" w:rsidRDefault="00FE4369">
      <w:pPr>
        <w:widowControl/>
        <w:spacing w:line="500" w:lineRule="exact"/>
        <w:ind w:firstLineChars="150" w:firstLine="450"/>
        <w:rPr>
          <w:sz w:val="30"/>
          <w:szCs w:val="30"/>
        </w:rPr>
      </w:pPr>
      <w:r w:rsidRPr="00E85E76">
        <w:rPr>
          <w:rFonts w:hint="eastAsia"/>
          <w:sz w:val="30"/>
          <w:szCs w:val="30"/>
        </w:rPr>
        <w:t>10.2</w:t>
      </w:r>
      <w:r w:rsidRPr="00E85E76">
        <w:rPr>
          <w:rFonts w:hint="eastAsia"/>
          <w:sz w:val="30"/>
          <w:szCs w:val="30"/>
        </w:rPr>
        <w:t>合同生效后，供应商应将每台设备和仪器的中文技术资料一套，如目录索引、图纸、技术说明书、操作手册、使用指南、合格证等技术资料在验收时一并交给采购人。技术说明书、操作手册应同时提供电子版交给采购人。若供应商未将上述资料交与采购人，视为供应商供应的设备仪器来源不合法，采购人有权拒收并由供应商承担合同总额</w:t>
      </w:r>
      <w:r w:rsidRPr="00E85E76">
        <w:rPr>
          <w:rFonts w:hint="eastAsia"/>
          <w:sz w:val="30"/>
          <w:szCs w:val="30"/>
        </w:rPr>
        <w:t>20%</w:t>
      </w:r>
      <w:r w:rsidRPr="00E85E76">
        <w:rPr>
          <w:rFonts w:hint="eastAsia"/>
          <w:sz w:val="30"/>
          <w:szCs w:val="30"/>
        </w:rPr>
        <w:t>的违约责任。采购人有权要求供应商重新提供设备仪器，也有权决定终止合同的履行。</w:t>
      </w:r>
    </w:p>
    <w:p w:rsidR="00F93ABD" w:rsidRPr="00E85E76" w:rsidRDefault="00FE4369">
      <w:pPr>
        <w:widowControl/>
        <w:spacing w:line="500" w:lineRule="exact"/>
        <w:ind w:firstLineChars="250" w:firstLine="753"/>
        <w:rPr>
          <w:sz w:val="30"/>
          <w:szCs w:val="30"/>
        </w:rPr>
      </w:pPr>
      <w:r w:rsidRPr="00E85E76">
        <w:rPr>
          <w:rFonts w:ascii="宋体" w:hAnsi="宋体" w:cs="宋体" w:hint="eastAsia"/>
          <w:b/>
          <w:bCs/>
          <w:color w:val="000000"/>
          <w:sz w:val="30"/>
          <w:szCs w:val="30"/>
        </w:rPr>
        <w:t>11、其他要求：</w:t>
      </w:r>
      <w:r w:rsidRPr="00E85E76">
        <w:rPr>
          <w:rFonts w:hint="eastAsia"/>
          <w:sz w:val="30"/>
          <w:szCs w:val="30"/>
        </w:rPr>
        <w:t>采购人有权对供应商所供应产品进行检验，若检验结果不符合行业通行标准、厂方出厂标准以及本招标（谈判）文件的要求，采购人将退回所有货物并提出索赔要求，没收履约保证金，且不予支付任何费用，所有责任由供应商承担。</w:t>
      </w:r>
    </w:p>
    <w:p w:rsidR="00F93ABD" w:rsidRPr="00E85E76" w:rsidRDefault="00F93ABD">
      <w:pPr>
        <w:widowControl/>
        <w:spacing w:line="500" w:lineRule="exact"/>
        <w:ind w:firstLineChars="150" w:firstLine="450"/>
        <w:rPr>
          <w:sz w:val="30"/>
          <w:szCs w:val="30"/>
        </w:rPr>
      </w:pPr>
    </w:p>
    <w:p w:rsidR="00F93ABD" w:rsidRPr="00E85E76" w:rsidRDefault="00F93ABD">
      <w:pPr>
        <w:pStyle w:val="aa"/>
        <w:spacing w:before="0" w:beforeAutospacing="0" w:after="0" w:afterAutospacing="0" w:line="460" w:lineRule="exact"/>
        <w:ind w:firstLineChars="200" w:firstLine="600"/>
        <w:jc w:val="both"/>
        <w:rPr>
          <w:kern w:val="2"/>
          <w:sz w:val="30"/>
          <w:szCs w:val="30"/>
        </w:rPr>
      </w:pPr>
    </w:p>
    <w:p w:rsidR="00F93ABD" w:rsidRPr="00E85E76" w:rsidRDefault="00F93ABD">
      <w:pPr>
        <w:spacing w:line="360" w:lineRule="exact"/>
        <w:rPr>
          <w:rFonts w:asciiTheme="minorEastAsia" w:eastAsiaTheme="minorEastAsia" w:hAnsiTheme="minorEastAsia"/>
          <w:color w:val="FF0000"/>
          <w:sz w:val="24"/>
          <w:szCs w:val="24"/>
        </w:rPr>
      </w:pPr>
    </w:p>
    <w:p w:rsidR="00F93ABD" w:rsidRPr="00E85E76" w:rsidRDefault="00FE4369">
      <w:pPr>
        <w:pStyle w:val="1"/>
        <w:spacing w:before="240" w:after="240"/>
        <w:jc w:val="center"/>
        <w:rPr>
          <w:b/>
          <w:sz w:val="32"/>
        </w:rPr>
      </w:pPr>
      <w:bookmarkStart w:id="9" w:name="_Toc533775668"/>
      <w:bookmarkEnd w:id="5"/>
      <w:bookmarkEnd w:id="6"/>
      <w:bookmarkEnd w:id="7"/>
      <w:r w:rsidRPr="00E85E76">
        <w:rPr>
          <w:rFonts w:hint="eastAsia"/>
          <w:b/>
          <w:sz w:val="32"/>
        </w:rPr>
        <w:t>二、响应文件的编制</w:t>
      </w:r>
      <w:bookmarkEnd w:id="9"/>
    </w:p>
    <w:p w:rsidR="00F93ABD" w:rsidRPr="00E85E76" w:rsidRDefault="00FE4369">
      <w:pPr>
        <w:pStyle w:val="aa"/>
        <w:spacing w:before="0" w:beforeAutospacing="0" w:after="0" w:afterAutospacing="0" w:line="460" w:lineRule="exact"/>
        <w:ind w:firstLineChars="200" w:firstLine="602"/>
        <w:jc w:val="both"/>
        <w:rPr>
          <w:b/>
          <w:bCs/>
          <w:kern w:val="2"/>
          <w:sz w:val="30"/>
          <w:szCs w:val="30"/>
        </w:rPr>
      </w:pPr>
      <w:r w:rsidRPr="00E85E76">
        <w:rPr>
          <w:rFonts w:hint="eastAsia"/>
          <w:b/>
          <w:bCs/>
          <w:kern w:val="2"/>
          <w:sz w:val="30"/>
          <w:szCs w:val="30"/>
        </w:rPr>
        <w:t>1.供应商应当提交的资格、资信证明文件</w:t>
      </w:r>
    </w:p>
    <w:p w:rsidR="00F93ABD" w:rsidRPr="00E85E76" w:rsidRDefault="00FE4369">
      <w:pPr>
        <w:pStyle w:val="aa"/>
        <w:spacing w:before="0" w:beforeAutospacing="0" w:after="0" w:afterAutospacing="0" w:line="460" w:lineRule="exact"/>
        <w:ind w:firstLineChars="200" w:firstLine="600"/>
        <w:jc w:val="both"/>
        <w:rPr>
          <w:kern w:val="2"/>
          <w:sz w:val="30"/>
          <w:szCs w:val="30"/>
        </w:rPr>
      </w:pPr>
      <w:r w:rsidRPr="00E85E76">
        <w:rPr>
          <w:rFonts w:hint="eastAsia"/>
          <w:kern w:val="2"/>
          <w:sz w:val="30"/>
          <w:szCs w:val="30"/>
        </w:rPr>
        <w:t>1.1具有独立承担民事责任的能力的资格证明文件</w:t>
      </w:r>
    </w:p>
    <w:p w:rsidR="00F93ABD" w:rsidRPr="00E85E76" w:rsidRDefault="00FE4369">
      <w:pPr>
        <w:pStyle w:val="aa"/>
        <w:spacing w:before="0" w:beforeAutospacing="0" w:after="0" w:afterAutospacing="0" w:line="460" w:lineRule="exact"/>
        <w:ind w:firstLineChars="200" w:firstLine="600"/>
        <w:jc w:val="both"/>
        <w:rPr>
          <w:kern w:val="2"/>
          <w:sz w:val="30"/>
          <w:szCs w:val="30"/>
        </w:rPr>
      </w:pPr>
      <w:r w:rsidRPr="00E85E76">
        <w:rPr>
          <w:rFonts w:hint="eastAsia"/>
          <w:kern w:val="2"/>
          <w:sz w:val="30"/>
          <w:szCs w:val="30"/>
        </w:rPr>
        <w:t xml:space="preserve">1.2具有履行合同所必须的设备和专业技术能力的证明文件 </w:t>
      </w:r>
    </w:p>
    <w:p w:rsidR="00F93ABD" w:rsidRPr="00E85E76" w:rsidRDefault="00FE4369">
      <w:pPr>
        <w:pStyle w:val="aa"/>
        <w:spacing w:before="0" w:beforeAutospacing="0" w:after="0" w:afterAutospacing="0" w:line="460" w:lineRule="exact"/>
        <w:ind w:firstLineChars="200" w:firstLine="600"/>
        <w:jc w:val="both"/>
        <w:rPr>
          <w:kern w:val="2"/>
          <w:sz w:val="30"/>
          <w:szCs w:val="30"/>
        </w:rPr>
      </w:pPr>
      <w:r w:rsidRPr="00E85E76">
        <w:rPr>
          <w:rFonts w:hint="eastAsia"/>
          <w:kern w:val="2"/>
          <w:sz w:val="30"/>
          <w:szCs w:val="30"/>
        </w:rPr>
        <w:t xml:space="preserve">1.3 有依法缴纳税收和社会保障资金的良好记录的证明文件 </w:t>
      </w:r>
    </w:p>
    <w:p w:rsidR="00F93ABD" w:rsidRPr="00E85E76" w:rsidRDefault="00FE4369">
      <w:pPr>
        <w:pStyle w:val="aa"/>
        <w:spacing w:before="0" w:beforeAutospacing="0" w:after="0" w:afterAutospacing="0" w:line="460" w:lineRule="exact"/>
        <w:ind w:firstLineChars="200" w:firstLine="600"/>
        <w:jc w:val="both"/>
        <w:rPr>
          <w:kern w:val="2"/>
          <w:sz w:val="30"/>
          <w:szCs w:val="30"/>
        </w:rPr>
      </w:pPr>
      <w:r w:rsidRPr="00E85E76">
        <w:rPr>
          <w:rFonts w:hint="eastAsia"/>
          <w:kern w:val="2"/>
          <w:sz w:val="30"/>
          <w:szCs w:val="30"/>
        </w:rPr>
        <w:t xml:space="preserve">1.4参加采购前三年内,在经营活动中没有重大违法记录的证明文件 </w:t>
      </w:r>
    </w:p>
    <w:p w:rsidR="00F93ABD" w:rsidRPr="00E85E76" w:rsidRDefault="00FE4369">
      <w:pPr>
        <w:pStyle w:val="aa"/>
        <w:spacing w:before="0" w:beforeAutospacing="0" w:after="0" w:afterAutospacing="0" w:line="460" w:lineRule="exact"/>
        <w:ind w:firstLineChars="200" w:firstLine="600"/>
        <w:jc w:val="both"/>
        <w:rPr>
          <w:kern w:val="2"/>
          <w:sz w:val="30"/>
          <w:szCs w:val="30"/>
        </w:rPr>
      </w:pPr>
      <w:r w:rsidRPr="00E85E76">
        <w:rPr>
          <w:rFonts w:hint="eastAsia"/>
          <w:kern w:val="2"/>
          <w:sz w:val="30"/>
          <w:szCs w:val="30"/>
        </w:rPr>
        <w:t xml:space="preserve">1.5法定代表人授权书 </w:t>
      </w:r>
    </w:p>
    <w:p w:rsidR="00F93ABD" w:rsidRPr="00E85E76" w:rsidRDefault="00FE4369">
      <w:pPr>
        <w:pStyle w:val="aa"/>
        <w:spacing w:before="0" w:beforeAutospacing="0" w:after="0" w:afterAutospacing="0" w:line="460" w:lineRule="exact"/>
        <w:ind w:firstLineChars="200" w:firstLine="600"/>
        <w:jc w:val="both"/>
        <w:rPr>
          <w:kern w:val="2"/>
          <w:sz w:val="30"/>
          <w:szCs w:val="30"/>
        </w:rPr>
      </w:pPr>
      <w:r w:rsidRPr="00E85E76">
        <w:rPr>
          <w:rFonts w:hint="eastAsia"/>
          <w:kern w:val="2"/>
          <w:sz w:val="30"/>
          <w:szCs w:val="30"/>
        </w:rPr>
        <w:t>1.6供应商的资格声明</w:t>
      </w:r>
    </w:p>
    <w:p w:rsidR="00F93ABD" w:rsidRPr="00E85E76" w:rsidRDefault="00FE4369">
      <w:pPr>
        <w:pStyle w:val="aa"/>
        <w:spacing w:before="0" w:beforeAutospacing="0" w:after="0" w:afterAutospacing="0" w:line="460" w:lineRule="exact"/>
        <w:ind w:firstLineChars="200" w:firstLine="600"/>
        <w:jc w:val="both"/>
        <w:rPr>
          <w:kern w:val="2"/>
          <w:sz w:val="30"/>
          <w:szCs w:val="30"/>
        </w:rPr>
      </w:pPr>
      <w:r w:rsidRPr="00E85E76">
        <w:rPr>
          <w:rFonts w:hint="eastAsia"/>
          <w:kern w:val="2"/>
          <w:sz w:val="30"/>
          <w:szCs w:val="30"/>
        </w:rPr>
        <w:t>1.7谈判保证金凭证</w:t>
      </w:r>
    </w:p>
    <w:p w:rsidR="00F93ABD" w:rsidRPr="00E85E76" w:rsidRDefault="00FE4369">
      <w:pPr>
        <w:pStyle w:val="aa"/>
        <w:spacing w:before="0" w:beforeAutospacing="0" w:after="0" w:afterAutospacing="0" w:line="460" w:lineRule="exact"/>
        <w:ind w:firstLineChars="200" w:firstLine="600"/>
        <w:jc w:val="both"/>
        <w:rPr>
          <w:kern w:val="2"/>
          <w:sz w:val="30"/>
          <w:szCs w:val="30"/>
        </w:rPr>
      </w:pPr>
      <w:r w:rsidRPr="00E85E76">
        <w:rPr>
          <w:rFonts w:hint="eastAsia"/>
          <w:kern w:val="2"/>
          <w:sz w:val="30"/>
          <w:szCs w:val="30"/>
        </w:rPr>
        <w:t>1.8 其他资格证明文件</w:t>
      </w:r>
    </w:p>
    <w:p w:rsidR="00F93ABD" w:rsidRPr="00E85E76" w:rsidRDefault="00F93ABD">
      <w:pPr>
        <w:pStyle w:val="aa"/>
        <w:spacing w:before="0" w:beforeAutospacing="0" w:after="0" w:afterAutospacing="0" w:line="460" w:lineRule="exact"/>
        <w:ind w:firstLineChars="200" w:firstLine="600"/>
        <w:jc w:val="both"/>
        <w:rPr>
          <w:kern w:val="2"/>
          <w:sz w:val="30"/>
          <w:szCs w:val="30"/>
        </w:rPr>
      </w:pPr>
    </w:p>
    <w:p w:rsidR="00F93ABD" w:rsidRPr="00E85E76" w:rsidRDefault="00FE4369">
      <w:pPr>
        <w:pStyle w:val="aa"/>
        <w:spacing w:before="0" w:beforeAutospacing="0" w:after="0" w:afterAutospacing="0" w:line="460" w:lineRule="exact"/>
        <w:ind w:firstLineChars="200" w:firstLine="602"/>
        <w:jc w:val="both"/>
        <w:rPr>
          <w:kern w:val="2"/>
          <w:sz w:val="30"/>
          <w:szCs w:val="30"/>
        </w:rPr>
      </w:pPr>
      <w:r w:rsidRPr="00E85E76">
        <w:rPr>
          <w:rFonts w:hint="eastAsia"/>
          <w:b/>
          <w:bCs/>
          <w:kern w:val="2"/>
          <w:sz w:val="30"/>
          <w:szCs w:val="30"/>
        </w:rPr>
        <w:t>2. 响应文件计量单位</w:t>
      </w:r>
      <w:r w:rsidRPr="00E85E76">
        <w:rPr>
          <w:rFonts w:hint="eastAsia"/>
          <w:kern w:val="2"/>
          <w:sz w:val="30"/>
          <w:szCs w:val="30"/>
        </w:rPr>
        <w:tab/>
      </w:r>
    </w:p>
    <w:p w:rsidR="00F93ABD" w:rsidRPr="00E85E76" w:rsidRDefault="00FE4369">
      <w:pPr>
        <w:pStyle w:val="aa"/>
        <w:spacing w:before="0" w:beforeAutospacing="0" w:after="0" w:afterAutospacing="0" w:line="460" w:lineRule="exact"/>
        <w:ind w:firstLineChars="200" w:firstLine="600"/>
        <w:jc w:val="both"/>
        <w:rPr>
          <w:kern w:val="2"/>
          <w:sz w:val="30"/>
          <w:szCs w:val="30"/>
        </w:rPr>
      </w:pPr>
      <w:r w:rsidRPr="00E85E76">
        <w:rPr>
          <w:rFonts w:hint="eastAsia"/>
          <w:kern w:val="2"/>
          <w:sz w:val="30"/>
          <w:szCs w:val="30"/>
        </w:rPr>
        <w:t>响应文件中所使用的计量单位, 除谈判文件中有特殊要求外，均应采用国家法定计量单位。</w:t>
      </w:r>
    </w:p>
    <w:p w:rsidR="00F93ABD" w:rsidRPr="00E85E76" w:rsidRDefault="00FE4369">
      <w:pPr>
        <w:pStyle w:val="aa"/>
        <w:spacing w:before="0" w:beforeAutospacing="0" w:after="0" w:afterAutospacing="0" w:line="460" w:lineRule="exact"/>
        <w:ind w:firstLineChars="200" w:firstLine="602"/>
        <w:jc w:val="both"/>
        <w:rPr>
          <w:b/>
          <w:bCs/>
          <w:kern w:val="2"/>
          <w:sz w:val="30"/>
          <w:szCs w:val="30"/>
        </w:rPr>
      </w:pPr>
      <w:r w:rsidRPr="00E85E76">
        <w:rPr>
          <w:rFonts w:hint="eastAsia"/>
          <w:b/>
          <w:bCs/>
          <w:kern w:val="2"/>
          <w:sz w:val="30"/>
          <w:szCs w:val="30"/>
        </w:rPr>
        <w:t>3.响应文件的构成（格式详见附件）</w:t>
      </w:r>
    </w:p>
    <w:p w:rsidR="00F93ABD" w:rsidRPr="00E85E76" w:rsidRDefault="00FE4369">
      <w:pPr>
        <w:pStyle w:val="aa"/>
        <w:spacing w:before="0" w:beforeAutospacing="0" w:after="0" w:afterAutospacing="0" w:line="460" w:lineRule="exact"/>
        <w:ind w:firstLineChars="200" w:firstLine="600"/>
        <w:jc w:val="both"/>
        <w:rPr>
          <w:kern w:val="2"/>
          <w:sz w:val="30"/>
          <w:szCs w:val="30"/>
        </w:rPr>
      </w:pPr>
      <w:r w:rsidRPr="00E85E76">
        <w:rPr>
          <w:rFonts w:hint="eastAsia"/>
          <w:kern w:val="2"/>
          <w:sz w:val="30"/>
          <w:szCs w:val="30"/>
        </w:rPr>
        <w:t>3.1响应文件应由下列部分构成</w:t>
      </w:r>
    </w:p>
    <w:p w:rsidR="00F93ABD" w:rsidRPr="00E85E76" w:rsidRDefault="00FE4369">
      <w:pPr>
        <w:pStyle w:val="aa"/>
        <w:spacing w:before="0" w:beforeAutospacing="0" w:after="0" w:afterAutospacing="0" w:line="460" w:lineRule="exact"/>
        <w:ind w:firstLineChars="200" w:firstLine="600"/>
        <w:jc w:val="both"/>
        <w:rPr>
          <w:kern w:val="2"/>
          <w:sz w:val="30"/>
          <w:szCs w:val="30"/>
        </w:rPr>
      </w:pPr>
      <w:r w:rsidRPr="00E85E76">
        <w:rPr>
          <w:rFonts w:hint="eastAsia"/>
          <w:kern w:val="2"/>
          <w:sz w:val="30"/>
          <w:szCs w:val="30"/>
        </w:rPr>
        <w:t>(1) 谈判响应书</w:t>
      </w:r>
    </w:p>
    <w:p w:rsidR="00F93ABD" w:rsidRPr="00E85E76" w:rsidRDefault="00FE4369">
      <w:pPr>
        <w:pStyle w:val="aa"/>
        <w:spacing w:before="0" w:beforeAutospacing="0" w:after="0" w:afterAutospacing="0" w:line="460" w:lineRule="exact"/>
        <w:ind w:firstLineChars="200" w:firstLine="600"/>
        <w:jc w:val="both"/>
        <w:rPr>
          <w:kern w:val="2"/>
          <w:sz w:val="30"/>
          <w:szCs w:val="30"/>
        </w:rPr>
      </w:pPr>
      <w:r w:rsidRPr="00E85E76">
        <w:rPr>
          <w:rFonts w:hint="eastAsia"/>
          <w:kern w:val="2"/>
          <w:sz w:val="30"/>
          <w:szCs w:val="30"/>
        </w:rPr>
        <w:t>(2) 报价表</w:t>
      </w:r>
    </w:p>
    <w:p w:rsidR="00F93ABD" w:rsidRPr="00E85E76" w:rsidRDefault="00FE4369">
      <w:pPr>
        <w:pStyle w:val="aa"/>
        <w:spacing w:before="0" w:beforeAutospacing="0" w:after="0" w:afterAutospacing="0" w:line="460" w:lineRule="exact"/>
        <w:ind w:firstLineChars="200" w:firstLine="600"/>
        <w:jc w:val="both"/>
        <w:rPr>
          <w:kern w:val="2"/>
          <w:sz w:val="30"/>
          <w:szCs w:val="30"/>
        </w:rPr>
      </w:pPr>
      <w:r w:rsidRPr="00E85E76">
        <w:rPr>
          <w:rFonts w:hint="eastAsia"/>
          <w:kern w:val="2"/>
          <w:sz w:val="30"/>
          <w:szCs w:val="30"/>
        </w:rPr>
        <w:t>(3) 分项报价表</w:t>
      </w:r>
    </w:p>
    <w:p w:rsidR="00F93ABD" w:rsidRPr="00E85E76" w:rsidRDefault="00FE4369">
      <w:pPr>
        <w:pStyle w:val="aa"/>
        <w:spacing w:before="0" w:beforeAutospacing="0" w:after="0" w:afterAutospacing="0" w:line="460" w:lineRule="exact"/>
        <w:ind w:firstLineChars="200" w:firstLine="600"/>
        <w:jc w:val="both"/>
        <w:rPr>
          <w:kern w:val="2"/>
          <w:sz w:val="30"/>
          <w:szCs w:val="30"/>
        </w:rPr>
      </w:pPr>
      <w:r w:rsidRPr="00E85E76">
        <w:rPr>
          <w:rFonts w:hint="eastAsia"/>
          <w:kern w:val="2"/>
          <w:sz w:val="30"/>
          <w:szCs w:val="30"/>
        </w:rPr>
        <w:t>(4) 技术规格</w:t>
      </w:r>
      <w:r w:rsidRPr="00E85E76">
        <w:rPr>
          <w:rFonts w:hint="eastAsia"/>
          <w:kern w:val="2"/>
          <w:sz w:val="30"/>
          <w:szCs w:val="30"/>
          <w:lang w:val="en-GB"/>
        </w:rPr>
        <w:t>响应/偏离</w:t>
      </w:r>
      <w:r w:rsidRPr="00E85E76">
        <w:rPr>
          <w:rFonts w:hint="eastAsia"/>
          <w:kern w:val="2"/>
          <w:sz w:val="30"/>
          <w:szCs w:val="30"/>
        </w:rPr>
        <w:t>表</w:t>
      </w:r>
    </w:p>
    <w:p w:rsidR="00F93ABD" w:rsidRPr="00E85E76" w:rsidRDefault="00FE4369">
      <w:pPr>
        <w:pStyle w:val="aa"/>
        <w:spacing w:before="0" w:beforeAutospacing="0" w:after="0" w:afterAutospacing="0" w:line="460" w:lineRule="exact"/>
        <w:ind w:firstLineChars="200" w:firstLine="600"/>
        <w:jc w:val="both"/>
        <w:rPr>
          <w:kern w:val="2"/>
          <w:sz w:val="30"/>
          <w:szCs w:val="30"/>
        </w:rPr>
      </w:pPr>
      <w:r w:rsidRPr="00E85E76">
        <w:rPr>
          <w:rFonts w:hint="eastAsia"/>
          <w:kern w:val="2"/>
          <w:sz w:val="30"/>
          <w:szCs w:val="30"/>
        </w:rPr>
        <w:t>(5) 商务条款响应/偏离表</w:t>
      </w:r>
    </w:p>
    <w:p w:rsidR="00F93ABD" w:rsidRPr="00E85E76" w:rsidRDefault="00FE4369">
      <w:pPr>
        <w:pStyle w:val="aa"/>
        <w:spacing w:before="0" w:beforeAutospacing="0" w:after="0" w:afterAutospacing="0" w:line="460" w:lineRule="exact"/>
        <w:ind w:firstLineChars="200" w:firstLine="600"/>
        <w:jc w:val="both"/>
        <w:rPr>
          <w:kern w:val="2"/>
          <w:sz w:val="30"/>
          <w:szCs w:val="30"/>
        </w:rPr>
      </w:pPr>
      <w:r w:rsidRPr="00E85E76">
        <w:rPr>
          <w:rFonts w:hint="eastAsia"/>
          <w:kern w:val="2"/>
          <w:sz w:val="30"/>
          <w:szCs w:val="30"/>
        </w:rPr>
        <w:t>(6) 其他证明资料</w:t>
      </w:r>
    </w:p>
    <w:p w:rsidR="00F93ABD" w:rsidRPr="00E85E76" w:rsidRDefault="00FE4369">
      <w:pPr>
        <w:pStyle w:val="aa"/>
        <w:spacing w:before="0" w:beforeAutospacing="0" w:after="0" w:afterAutospacing="0" w:line="460" w:lineRule="exact"/>
        <w:ind w:firstLineChars="200" w:firstLine="600"/>
        <w:jc w:val="both"/>
        <w:rPr>
          <w:kern w:val="2"/>
          <w:sz w:val="30"/>
          <w:szCs w:val="30"/>
        </w:rPr>
      </w:pPr>
      <w:r w:rsidRPr="00E85E76">
        <w:rPr>
          <w:rFonts w:hint="eastAsia"/>
          <w:kern w:val="2"/>
          <w:sz w:val="30"/>
          <w:szCs w:val="30"/>
        </w:rPr>
        <w:t>(7) 技术文件</w:t>
      </w:r>
    </w:p>
    <w:p w:rsidR="00F93ABD" w:rsidRPr="00E85E76" w:rsidRDefault="00FE4369">
      <w:pPr>
        <w:pStyle w:val="aa"/>
        <w:spacing w:before="0" w:beforeAutospacing="0" w:after="0" w:afterAutospacing="0" w:line="460" w:lineRule="exact"/>
        <w:ind w:firstLineChars="200" w:firstLine="600"/>
        <w:jc w:val="both"/>
        <w:rPr>
          <w:kern w:val="2"/>
          <w:sz w:val="30"/>
          <w:szCs w:val="30"/>
        </w:rPr>
      </w:pPr>
      <w:r w:rsidRPr="00E85E76">
        <w:rPr>
          <w:rFonts w:hint="eastAsia"/>
          <w:kern w:val="2"/>
          <w:sz w:val="30"/>
          <w:szCs w:val="30"/>
        </w:rPr>
        <w:t>(8) 供应商应当提交的资格、资信证明文件</w:t>
      </w:r>
    </w:p>
    <w:p w:rsidR="00F93ABD" w:rsidRPr="00E85E76" w:rsidRDefault="00FE4369">
      <w:pPr>
        <w:pStyle w:val="aa"/>
        <w:spacing w:before="0" w:beforeAutospacing="0" w:after="0" w:afterAutospacing="0" w:line="460" w:lineRule="exact"/>
        <w:ind w:firstLineChars="200" w:firstLine="600"/>
        <w:jc w:val="both"/>
        <w:rPr>
          <w:kern w:val="2"/>
          <w:sz w:val="30"/>
          <w:szCs w:val="30"/>
        </w:rPr>
      </w:pPr>
      <w:r w:rsidRPr="00E85E76">
        <w:rPr>
          <w:rFonts w:hint="eastAsia"/>
          <w:kern w:val="2"/>
          <w:sz w:val="30"/>
          <w:szCs w:val="30"/>
        </w:rPr>
        <w:t>3.2供应商应将响应文件</w:t>
      </w:r>
      <w:r w:rsidRPr="00E85E76">
        <w:rPr>
          <w:rFonts w:hint="eastAsia"/>
          <w:b/>
          <w:bCs/>
          <w:kern w:val="2"/>
          <w:sz w:val="30"/>
          <w:szCs w:val="30"/>
        </w:rPr>
        <w:t>胶装</w:t>
      </w:r>
      <w:r w:rsidRPr="00E85E76">
        <w:rPr>
          <w:rFonts w:hint="eastAsia"/>
          <w:kern w:val="2"/>
          <w:sz w:val="30"/>
          <w:szCs w:val="30"/>
        </w:rPr>
        <w:t>成册，并编写目录。</w:t>
      </w:r>
    </w:p>
    <w:p w:rsidR="00F93ABD" w:rsidRPr="00E85E76" w:rsidRDefault="00FE4369">
      <w:pPr>
        <w:pStyle w:val="aa"/>
        <w:spacing w:before="0" w:beforeAutospacing="0" w:after="0" w:afterAutospacing="0" w:line="460" w:lineRule="exact"/>
        <w:ind w:firstLineChars="200" w:firstLine="602"/>
        <w:jc w:val="both"/>
        <w:rPr>
          <w:b/>
          <w:bCs/>
          <w:kern w:val="2"/>
          <w:sz w:val="30"/>
          <w:szCs w:val="30"/>
        </w:rPr>
      </w:pPr>
      <w:r w:rsidRPr="00E85E76">
        <w:rPr>
          <w:rFonts w:hint="eastAsia"/>
          <w:b/>
          <w:bCs/>
          <w:kern w:val="2"/>
          <w:sz w:val="30"/>
          <w:szCs w:val="30"/>
        </w:rPr>
        <w:t>4. 谈判报价</w:t>
      </w:r>
    </w:p>
    <w:p w:rsidR="00F93ABD" w:rsidRPr="00E85E76" w:rsidRDefault="00FE4369">
      <w:pPr>
        <w:pStyle w:val="aa"/>
        <w:spacing w:before="0" w:beforeAutospacing="0" w:after="0" w:afterAutospacing="0" w:line="460" w:lineRule="exact"/>
        <w:ind w:firstLineChars="200" w:firstLine="600"/>
        <w:jc w:val="both"/>
        <w:rPr>
          <w:kern w:val="2"/>
          <w:sz w:val="30"/>
          <w:szCs w:val="30"/>
        </w:rPr>
      </w:pPr>
      <w:r w:rsidRPr="00E85E76">
        <w:rPr>
          <w:rFonts w:hint="eastAsia"/>
          <w:kern w:val="2"/>
          <w:sz w:val="30"/>
          <w:szCs w:val="30"/>
        </w:rPr>
        <w:lastRenderedPageBreak/>
        <w:t>4.1谈判报价均以人民币报价，报价内容包含谈判文件规定的货物，标准附件，备品备件，专用工具，安装、调试、检验，培训，技术服务，运至最终目的地的运费和保险费等相关费用。（只能在采购预算范围内报价，报价唯一，不得提交选择性报价。）</w:t>
      </w:r>
    </w:p>
    <w:p w:rsidR="00F93ABD" w:rsidRPr="00E85E76" w:rsidRDefault="00FE4369">
      <w:pPr>
        <w:pStyle w:val="aa"/>
        <w:spacing w:before="0" w:beforeAutospacing="0" w:after="0" w:afterAutospacing="0" w:line="460" w:lineRule="exact"/>
        <w:ind w:firstLineChars="200" w:firstLine="600"/>
        <w:jc w:val="both"/>
        <w:rPr>
          <w:kern w:val="2"/>
          <w:sz w:val="30"/>
          <w:szCs w:val="30"/>
        </w:rPr>
      </w:pPr>
      <w:r w:rsidRPr="00E85E76">
        <w:rPr>
          <w:rFonts w:hint="eastAsia"/>
          <w:kern w:val="2"/>
          <w:sz w:val="30"/>
          <w:szCs w:val="30"/>
        </w:rPr>
        <w:t>4.2供应商要按报价表（统一格式）和分项报价表（统一格式）的内容填写产品单价、总价及其他事项。</w:t>
      </w:r>
    </w:p>
    <w:p w:rsidR="00F93ABD" w:rsidRPr="00E85E76" w:rsidRDefault="00FE4369">
      <w:pPr>
        <w:pStyle w:val="aa"/>
        <w:spacing w:before="0" w:beforeAutospacing="0" w:after="0" w:afterAutospacing="0" w:line="460" w:lineRule="exact"/>
        <w:ind w:firstLineChars="200" w:firstLine="602"/>
        <w:jc w:val="both"/>
        <w:rPr>
          <w:kern w:val="2"/>
          <w:sz w:val="30"/>
          <w:szCs w:val="30"/>
        </w:rPr>
      </w:pPr>
      <w:r w:rsidRPr="00E85E76">
        <w:rPr>
          <w:rFonts w:hint="eastAsia"/>
          <w:b/>
          <w:bCs/>
          <w:kern w:val="2"/>
          <w:sz w:val="30"/>
          <w:szCs w:val="30"/>
        </w:rPr>
        <w:t>4.3本项目采购预算价为</w:t>
      </w:r>
      <w:bookmarkStart w:id="10" w:name="_GoBack"/>
      <w:bookmarkEnd w:id="10"/>
      <w:r w:rsidRPr="00E85E76">
        <w:rPr>
          <w:rFonts w:hint="eastAsia"/>
          <w:b/>
          <w:bCs/>
          <w:kern w:val="2"/>
          <w:sz w:val="30"/>
          <w:szCs w:val="30"/>
        </w:rPr>
        <w:t>70000元。响应文件中的响应报价（即首次报价）超出采购项目预算价的响应无效，做无效标处理；开标现场报价时所提交的报价超出采购项目预算价或超出响应文件中的响应报价（即首次报价）的响应无效，做无效标处理。</w:t>
      </w:r>
    </w:p>
    <w:p w:rsidR="00F93ABD" w:rsidRPr="00E85E76" w:rsidRDefault="00FE4369">
      <w:pPr>
        <w:pStyle w:val="aa"/>
        <w:spacing w:before="0" w:beforeAutospacing="0" w:after="0" w:afterAutospacing="0" w:line="460" w:lineRule="exact"/>
        <w:ind w:firstLineChars="200" w:firstLine="602"/>
        <w:jc w:val="both"/>
        <w:rPr>
          <w:b/>
          <w:bCs/>
          <w:kern w:val="2"/>
          <w:sz w:val="30"/>
          <w:szCs w:val="30"/>
        </w:rPr>
      </w:pPr>
      <w:r w:rsidRPr="00E85E76">
        <w:rPr>
          <w:rFonts w:hint="eastAsia"/>
          <w:b/>
          <w:bCs/>
          <w:kern w:val="2"/>
          <w:sz w:val="30"/>
          <w:szCs w:val="30"/>
        </w:rPr>
        <w:t>5. 谈判保证金</w:t>
      </w:r>
    </w:p>
    <w:p w:rsidR="00F93ABD" w:rsidRPr="00EE06B9" w:rsidRDefault="00FE4369" w:rsidP="00EE06B9">
      <w:pPr>
        <w:pStyle w:val="aa"/>
        <w:spacing w:before="0" w:beforeAutospacing="0" w:after="0" w:afterAutospacing="0" w:line="460" w:lineRule="exact"/>
        <w:ind w:firstLineChars="200" w:firstLine="600"/>
        <w:jc w:val="both"/>
        <w:rPr>
          <w:kern w:val="2"/>
          <w:sz w:val="30"/>
          <w:szCs w:val="30"/>
        </w:rPr>
      </w:pPr>
      <w:r w:rsidRPr="00E85E76">
        <w:rPr>
          <w:rFonts w:hint="eastAsia"/>
          <w:kern w:val="2"/>
          <w:sz w:val="30"/>
          <w:szCs w:val="30"/>
        </w:rPr>
        <w:t>5.1供应商向采购人提交规定的谈判保证金须在开标当天上午8：00前到账，并作为其响应文件的一部分。</w:t>
      </w:r>
    </w:p>
    <w:p w:rsidR="00F93ABD" w:rsidRPr="00E85E76" w:rsidRDefault="00B6763B">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5.2</w:t>
      </w:r>
      <w:r w:rsidR="00FE4369" w:rsidRPr="00E85E76">
        <w:rPr>
          <w:rFonts w:hint="eastAsia"/>
          <w:kern w:val="2"/>
          <w:sz w:val="30"/>
          <w:szCs w:val="30"/>
        </w:rPr>
        <w:t xml:space="preserve"> 未成交供应商的谈判保证金，在成交通知书发出后</w:t>
      </w:r>
      <w:r w:rsidR="00EE06B9">
        <w:rPr>
          <w:rFonts w:hint="eastAsia"/>
          <w:kern w:val="2"/>
          <w:sz w:val="30"/>
          <w:szCs w:val="30"/>
        </w:rPr>
        <w:t>1</w:t>
      </w:r>
      <w:r w:rsidR="00FE4369" w:rsidRPr="00E85E76">
        <w:rPr>
          <w:rFonts w:hint="eastAsia"/>
          <w:kern w:val="2"/>
          <w:sz w:val="30"/>
          <w:szCs w:val="30"/>
        </w:rPr>
        <w:t>5个工作日内退还。</w:t>
      </w:r>
    </w:p>
    <w:p w:rsidR="00F93ABD" w:rsidRPr="00E85E76" w:rsidRDefault="00B6763B">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5.3</w:t>
      </w:r>
      <w:r w:rsidR="00FE4369" w:rsidRPr="00E85E76">
        <w:rPr>
          <w:rFonts w:hint="eastAsia"/>
          <w:kern w:val="2"/>
          <w:sz w:val="30"/>
          <w:szCs w:val="30"/>
        </w:rPr>
        <w:t>有下列情形之一的，保证金不予退还：</w:t>
      </w:r>
    </w:p>
    <w:p w:rsidR="00F93ABD" w:rsidRPr="00E85E76" w:rsidRDefault="00FE4369">
      <w:pPr>
        <w:pStyle w:val="aa"/>
        <w:spacing w:before="0" w:beforeAutospacing="0" w:after="0" w:afterAutospacing="0" w:line="460" w:lineRule="exact"/>
        <w:ind w:firstLineChars="200" w:firstLine="600"/>
        <w:jc w:val="both"/>
        <w:rPr>
          <w:kern w:val="2"/>
          <w:sz w:val="30"/>
          <w:szCs w:val="30"/>
        </w:rPr>
      </w:pPr>
      <w:r w:rsidRPr="00E85E76">
        <w:rPr>
          <w:rFonts w:hint="eastAsia"/>
          <w:kern w:val="2"/>
          <w:sz w:val="30"/>
          <w:szCs w:val="30"/>
        </w:rPr>
        <w:t>(1) 供应商在提交响应文件截止时间后撤回响应文件的；</w:t>
      </w:r>
    </w:p>
    <w:p w:rsidR="00F93ABD" w:rsidRPr="00E85E76" w:rsidRDefault="00FE4369">
      <w:pPr>
        <w:pStyle w:val="aa"/>
        <w:spacing w:before="0" w:beforeAutospacing="0" w:after="0" w:afterAutospacing="0" w:line="460" w:lineRule="exact"/>
        <w:ind w:firstLineChars="200" w:firstLine="600"/>
        <w:jc w:val="both"/>
        <w:rPr>
          <w:kern w:val="2"/>
          <w:sz w:val="30"/>
          <w:szCs w:val="30"/>
        </w:rPr>
      </w:pPr>
      <w:r w:rsidRPr="00E85E76">
        <w:rPr>
          <w:rFonts w:hint="eastAsia"/>
          <w:kern w:val="2"/>
          <w:sz w:val="30"/>
          <w:szCs w:val="30"/>
        </w:rPr>
        <w:t>(2) 供应商在响应文件中提供虚假材料的；</w:t>
      </w:r>
    </w:p>
    <w:p w:rsidR="00F93ABD" w:rsidRPr="00E85E76" w:rsidRDefault="00FE4369">
      <w:pPr>
        <w:pStyle w:val="aa"/>
        <w:spacing w:before="0" w:beforeAutospacing="0" w:after="0" w:afterAutospacing="0" w:line="460" w:lineRule="exact"/>
        <w:ind w:firstLineChars="200" w:firstLine="600"/>
        <w:jc w:val="both"/>
        <w:rPr>
          <w:kern w:val="2"/>
          <w:sz w:val="30"/>
          <w:szCs w:val="30"/>
        </w:rPr>
      </w:pPr>
      <w:r w:rsidRPr="00E85E76">
        <w:rPr>
          <w:rFonts w:hint="eastAsia"/>
          <w:kern w:val="2"/>
          <w:sz w:val="30"/>
          <w:szCs w:val="30"/>
        </w:rPr>
        <w:t>(3) 除因不可抗力或谈判文件认可的情形以外，成交供应商不与采购人签订合同的；</w:t>
      </w:r>
    </w:p>
    <w:p w:rsidR="00F93ABD" w:rsidRPr="00E85E76" w:rsidRDefault="00FE4369">
      <w:pPr>
        <w:pStyle w:val="aa"/>
        <w:spacing w:before="0" w:beforeAutospacing="0" w:after="0" w:afterAutospacing="0" w:line="460" w:lineRule="exact"/>
        <w:ind w:firstLineChars="200" w:firstLine="600"/>
        <w:jc w:val="both"/>
        <w:rPr>
          <w:kern w:val="2"/>
          <w:sz w:val="30"/>
          <w:szCs w:val="30"/>
        </w:rPr>
      </w:pPr>
      <w:r w:rsidRPr="00E85E76">
        <w:rPr>
          <w:rFonts w:hint="eastAsia"/>
          <w:kern w:val="2"/>
          <w:sz w:val="30"/>
          <w:szCs w:val="30"/>
        </w:rPr>
        <w:t>(4) 供应商恶意串通的；</w:t>
      </w:r>
    </w:p>
    <w:p w:rsidR="00F93ABD" w:rsidRPr="00E85E76" w:rsidRDefault="00FE4369">
      <w:pPr>
        <w:pStyle w:val="aa"/>
        <w:spacing w:before="0" w:beforeAutospacing="0" w:after="0" w:afterAutospacing="0" w:line="460" w:lineRule="exact"/>
        <w:ind w:firstLineChars="200" w:firstLine="600"/>
        <w:jc w:val="both"/>
        <w:rPr>
          <w:kern w:val="2"/>
          <w:sz w:val="30"/>
          <w:szCs w:val="30"/>
        </w:rPr>
      </w:pPr>
      <w:r w:rsidRPr="00E85E76">
        <w:rPr>
          <w:rFonts w:hint="eastAsia"/>
          <w:kern w:val="2"/>
          <w:sz w:val="30"/>
          <w:szCs w:val="30"/>
        </w:rPr>
        <w:t>(5) 成交供应商未按规定提交履约保证金（如有）；</w:t>
      </w:r>
    </w:p>
    <w:p w:rsidR="00F93ABD" w:rsidRPr="00E85E76" w:rsidRDefault="00FE4369">
      <w:pPr>
        <w:pStyle w:val="aa"/>
        <w:spacing w:before="0" w:beforeAutospacing="0" w:after="0" w:afterAutospacing="0" w:line="460" w:lineRule="exact"/>
        <w:ind w:firstLineChars="200" w:firstLine="600"/>
        <w:jc w:val="both"/>
        <w:rPr>
          <w:kern w:val="2"/>
          <w:sz w:val="30"/>
          <w:szCs w:val="30"/>
        </w:rPr>
      </w:pPr>
      <w:r w:rsidRPr="00E85E76">
        <w:rPr>
          <w:rFonts w:hint="eastAsia"/>
          <w:kern w:val="2"/>
          <w:sz w:val="30"/>
          <w:szCs w:val="30"/>
        </w:rPr>
        <w:t>(6) 采购文件规定的其他情形。</w:t>
      </w:r>
    </w:p>
    <w:p w:rsidR="00F93ABD" w:rsidRPr="00E85E76" w:rsidRDefault="00FE4369">
      <w:pPr>
        <w:pStyle w:val="aa"/>
        <w:spacing w:before="0" w:beforeAutospacing="0" w:after="0" w:afterAutospacing="0" w:line="460" w:lineRule="exact"/>
        <w:ind w:firstLineChars="200" w:firstLine="602"/>
        <w:jc w:val="both"/>
        <w:rPr>
          <w:b/>
          <w:bCs/>
          <w:kern w:val="2"/>
          <w:sz w:val="30"/>
          <w:szCs w:val="30"/>
        </w:rPr>
      </w:pPr>
      <w:r w:rsidRPr="00E85E76">
        <w:rPr>
          <w:rFonts w:hint="eastAsia"/>
          <w:b/>
          <w:bCs/>
          <w:kern w:val="2"/>
          <w:sz w:val="30"/>
          <w:szCs w:val="30"/>
        </w:rPr>
        <w:t>6. 响应文件的签署及规定</w:t>
      </w:r>
    </w:p>
    <w:p w:rsidR="00F93ABD" w:rsidRPr="00E85E76" w:rsidRDefault="00FE4369">
      <w:pPr>
        <w:pStyle w:val="aa"/>
        <w:spacing w:before="0" w:beforeAutospacing="0" w:after="0" w:afterAutospacing="0" w:line="460" w:lineRule="exact"/>
        <w:ind w:firstLineChars="200" w:firstLine="600"/>
        <w:jc w:val="both"/>
        <w:rPr>
          <w:kern w:val="2"/>
          <w:sz w:val="30"/>
          <w:szCs w:val="30"/>
        </w:rPr>
      </w:pPr>
      <w:r w:rsidRPr="00E85E76">
        <w:rPr>
          <w:rFonts w:hint="eastAsia"/>
          <w:kern w:val="2"/>
          <w:sz w:val="30"/>
          <w:szCs w:val="30"/>
        </w:rPr>
        <w:t>6.1 供应商应准备响应文件正本和副本各一份密封装在信封中， 封口处有谈判全权代表的签字或单位公章。封皮上注明谈判项目名称、项目编号、供应商名称、地址、邮政编码、电话、联系人，并注明“谈判时启封”字样。</w:t>
      </w:r>
    </w:p>
    <w:p w:rsidR="00F93ABD" w:rsidRPr="00E85E76" w:rsidRDefault="00FE4369">
      <w:pPr>
        <w:pStyle w:val="aa"/>
        <w:spacing w:before="0" w:beforeAutospacing="0" w:after="0" w:afterAutospacing="0" w:line="460" w:lineRule="exact"/>
        <w:jc w:val="both"/>
        <w:rPr>
          <w:kern w:val="2"/>
          <w:sz w:val="30"/>
          <w:szCs w:val="30"/>
        </w:rPr>
      </w:pPr>
      <w:r w:rsidRPr="00E85E76">
        <w:rPr>
          <w:rFonts w:hint="eastAsia"/>
          <w:kern w:val="2"/>
          <w:sz w:val="30"/>
          <w:szCs w:val="30"/>
        </w:rPr>
        <w:t>每套响应文件须清楚地标明</w:t>
      </w:r>
      <w:r w:rsidRPr="00E85E76">
        <w:rPr>
          <w:rFonts w:hint="eastAsia"/>
          <w:b/>
          <w:bCs/>
          <w:kern w:val="2"/>
          <w:sz w:val="30"/>
          <w:szCs w:val="30"/>
        </w:rPr>
        <w:t>“正本”或“副本”</w:t>
      </w:r>
      <w:r w:rsidRPr="00E85E76">
        <w:rPr>
          <w:rFonts w:hint="eastAsia"/>
          <w:kern w:val="2"/>
          <w:sz w:val="30"/>
          <w:szCs w:val="30"/>
        </w:rPr>
        <w:t>。若正本和副本不符，以正本为准。</w:t>
      </w:r>
    </w:p>
    <w:p w:rsidR="00F93ABD" w:rsidRPr="00E85E76" w:rsidRDefault="00FE4369">
      <w:pPr>
        <w:pStyle w:val="aa"/>
        <w:spacing w:before="0" w:beforeAutospacing="0" w:after="0" w:afterAutospacing="0" w:line="460" w:lineRule="exact"/>
        <w:ind w:firstLineChars="200" w:firstLine="600"/>
        <w:jc w:val="both"/>
        <w:rPr>
          <w:b/>
          <w:bCs/>
          <w:kern w:val="2"/>
          <w:sz w:val="30"/>
          <w:szCs w:val="30"/>
        </w:rPr>
      </w:pPr>
      <w:r w:rsidRPr="00E85E76">
        <w:rPr>
          <w:rFonts w:hint="eastAsia"/>
          <w:kern w:val="2"/>
          <w:sz w:val="30"/>
          <w:szCs w:val="30"/>
        </w:rPr>
        <w:lastRenderedPageBreak/>
        <w:t>6.2响应文件的正本必须打印，并按谈判文件的要求</w:t>
      </w:r>
      <w:r w:rsidRPr="00E85E76">
        <w:rPr>
          <w:rFonts w:hint="eastAsia"/>
          <w:b/>
          <w:bCs/>
          <w:kern w:val="2"/>
          <w:sz w:val="30"/>
          <w:szCs w:val="30"/>
        </w:rPr>
        <w:t>签字、签章</w:t>
      </w:r>
      <w:r w:rsidRPr="00E85E76">
        <w:rPr>
          <w:rFonts w:hint="eastAsia"/>
          <w:kern w:val="2"/>
          <w:sz w:val="30"/>
          <w:szCs w:val="30"/>
        </w:rPr>
        <w:t>。副本可采用正本的复印件。</w:t>
      </w:r>
      <w:r w:rsidRPr="00E85E76">
        <w:rPr>
          <w:rFonts w:hint="eastAsia"/>
          <w:b/>
          <w:bCs/>
          <w:kern w:val="2"/>
          <w:sz w:val="30"/>
          <w:szCs w:val="30"/>
        </w:rPr>
        <w:t>响应文件正、副本均须胶装。</w:t>
      </w:r>
    </w:p>
    <w:p w:rsidR="00F93ABD" w:rsidRPr="00E85E76" w:rsidRDefault="00FE4369">
      <w:pPr>
        <w:pStyle w:val="aa"/>
        <w:spacing w:before="0" w:beforeAutospacing="0" w:after="0" w:afterAutospacing="0" w:line="460" w:lineRule="exact"/>
        <w:ind w:firstLineChars="200" w:firstLine="600"/>
        <w:jc w:val="both"/>
        <w:rPr>
          <w:kern w:val="2"/>
          <w:sz w:val="30"/>
          <w:szCs w:val="30"/>
        </w:rPr>
      </w:pPr>
      <w:r w:rsidRPr="00E85E76">
        <w:rPr>
          <w:rFonts w:hint="eastAsia"/>
          <w:kern w:val="2"/>
          <w:sz w:val="30"/>
          <w:szCs w:val="30"/>
        </w:rPr>
        <w:t>6.3 响应文件不得涂改和增删，如有修改，必须由响应文件签字人签字或盖章。</w:t>
      </w:r>
    </w:p>
    <w:p w:rsidR="00F93ABD" w:rsidRPr="00E85E76" w:rsidRDefault="00FE4369">
      <w:pPr>
        <w:pStyle w:val="aa"/>
        <w:spacing w:before="0" w:beforeAutospacing="0" w:after="0" w:afterAutospacing="0" w:line="460" w:lineRule="exact"/>
        <w:ind w:firstLineChars="200" w:firstLine="600"/>
        <w:jc w:val="both"/>
        <w:rPr>
          <w:kern w:val="2"/>
          <w:sz w:val="30"/>
          <w:szCs w:val="30"/>
        </w:rPr>
      </w:pPr>
      <w:r w:rsidRPr="00E85E76">
        <w:rPr>
          <w:rFonts w:hint="eastAsia"/>
          <w:kern w:val="2"/>
          <w:sz w:val="30"/>
          <w:szCs w:val="30"/>
        </w:rPr>
        <w:t>6.4 响应文件因字迹潦草或表达不清所引起的后果由供应商负责。</w:t>
      </w:r>
    </w:p>
    <w:p w:rsidR="00F93ABD" w:rsidRPr="00E85E76" w:rsidRDefault="00FE4369">
      <w:pPr>
        <w:pStyle w:val="aa"/>
        <w:spacing w:before="0" w:beforeAutospacing="0" w:after="0" w:afterAutospacing="0" w:line="460" w:lineRule="exact"/>
        <w:ind w:firstLineChars="200" w:firstLine="600"/>
        <w:jc w:val="both"/>
        <w:rPr>
          <w:b/>
          <w:bCs/>
          <w:kern w:val="2"/>
          <w:sz w:val="30"/>
          <w:szCs w:val="30"/>
        </w:rPr>
      </w:pPr>
      <w:r w:rsidRPr="00E85E76">
        <w:rPr>
          <w:rFonts w:hint="eastAsia"/>
          <w:kern w:val="2"/>
          <w:sz w:val="30"/>
          <w:szCs w:val="30"/>
        </w:rPr>
        <w:t>6.5谈判保证金凭据复印件须装订在响应文件中</w:t>
      </w:r>
      <w:r w:rsidRPr="00E85E76">
        <w:rPr>
          <w:rFonts w:hint="eastAsia"/>
          <w:b/>
          <w:bCs/>
          <w:kern w:val="2"/>
          <w:sz w:val="30"/>
          <w:szCs w:val="30"/>
        </w:rPr>
        <w:t>（响应文件正、副本中须附有）。</w:t>
      </w:r>
    </w:p>
    <w:p w:rsidR="00F93ABD" w:rsidRPr="00E85E76" w:rsidRDefault="00FE4369">
      <w:pPr>
        <w:pStyle w:val="aa"/>
        <w:spacing w:before="0" w:beforeAutospacing="0" w:after="0" w:afterAutospacing="0" w:line="460" w:lineRule="exact"/>
        <w:ind w:firstLineChars="200" w:firstLine="600"/>
        <w:jc w:val="both"/>
        <w:rPr>
          <w:kern w:val="2"/>
          <w:sz w:val="30"/>
          <w:szCs w:val="30"/>
        </w:rPr>
      </w:pPr>
      <w:r w:rsidRPr="00E85E76">
        <w:rPr>
          <w:rFonts w:hint="eastAsia"/>
          <w:kern w:val="2"/>
          <w:sz w:val="30"/>
          <w:szCs w:val="30"/>
        </w:rPr>
        <w:t>6.6供应商必须在规定的截止时间前，将响应文件密封送达指定地点。在响应文件递交截止时间以后送达的响应文件为无效响应文件。</w:t>
      </w:r>
    </w:p>
    <w:p w:rsidR="00F93ABD" w:rsidRPr="00E85E76" w:rsidRDefault="00FE4369">
      <w:pPr>
        <w:pStyle w:val="aa"/>
        <w:spacing w:before="0" w:beforeAutospacing="0" w:after="0" w:afterAutospacing="0" w:line="460" w:lineRule="exact"/>
        <w:ind w:firstLineChars="200" w:firstLine="602"/>
        <w:jc w:val="both"/>
        <w:rPr>
          <w:b/>
          <w:bCs/>
          <w:color w:val="000000" w:themeColor="text1"/>
          <w:kern w:val="2"/>
          <w:sz w:val="30"/>
          <w:szCs w:val="30"/>
        </w:rPr>
      </w:pPr>
      <w:r w:rsidRPr="00E85E76">
        <w:rPr>
          <w:rFonts w:hint="eastAsia"/>
          <w:b/>
          <w:bCs/>
          <w:color w:val="000000" w:themeColor="text1"/>
          <w:kern w:val="2"/>
          <w:sz w:val="30"/>
          <w:szCs w:val="30"/>
        </w:rPr>
        <w:t>6.7响应文件正本需加盖响应供应商公章。</w:t>
      </w:r>
    </w:p>
    <w:p w:rsidR="00F93ABD" w:rsidRPr="00E85E76" w:rsidRDefault="00F93ABD">
      <w:pPr>
        <w:pStyle w:val="aa"/>
        <w:spacing w:before="0" w:beforeAutospacing="0" w:after="0" w:afterAutospacing="0" w:line="460" w:lineRule="exact"/>
        <w:ind w:firstLineChars="200" w:firstLine="600"/>
        <w:jc w:val="both"/>
        <w:rPr>
          <w:color w:val="000000" w:themeColor="text1"/>
          <w:kern w:val="2"/>
          <w:sz w:val="30"/>
          <w:szCs w:val="30"/>
        </w:rPr>
      </w:pPr>
    </w:p>
    <w:p w:rsidR="00F93ABD" w:rsidRPr="00E85E76" w:rsidRDefault="00F93ABD">
      <w:pPr>
        <w:pStyle w:val="1"/>
        <w:spacing w:before="240" w:after="240"/>
        <w:jc w:val="center"/>
        <w:rPr>
          <w:b/>
          <w:sz w:val="32"/>
        </w:rPr>
      </w:pPr>
      <w:bookmarkStart w:id="11" w:name="_Toc533775669"/>
    </w:p>
    <w:p w:rsidR="00F93ABD" w:rsidRPr="00E85E76" w:rsidRDefault="00FE4369">
      <w:pPr>
        <w:pStyle w:val="1"/>
        <w:spacing w:before="240" w:after="240"/>
        <w:jc w:val="center"/>
        <w:rPr>
          <w:b/>
          <w:sz w:val="32"/>
        </w:rPr>
      </w:pPr>
      <w:r w:rsidRPr="00E85E76">
        <w:rPr>
          <w:rFonts w:hint="eastAsia"/>
          <w:b/>
          <w:sz w:val="32"/>
        </w:rPr>
        <w:t>三、</w:t>
      </w:r>
      <w:bookmarkStart w:id="12" w:name="_Toc533775670"/>
      <w:bookmarkEnd w:id="11"/>
      <w:r w:rsidRPr="00E85E76">
        <w:rPr>
          <w:rFonts w:hint="eastAsia"/>
          <w:b/>
          <w:sz w:val="32"/>
        </w:rPr>
        <w:t>谈判</w:t>
      </w:r>
      <w:bookmarkEnd w:id="12"/>
    </w:p>
    <w:p w:rsidR="00F93ABD" w:rsidRPr="00E85E76" w:rsidRDefault="00FE4369">
      <w:pPr>
        <w:pStyle w:val="aa"/>
        <w:spacing w:before="0" w:beforeAutospacing="0" w:after="0" w:afterAutospacing="0" w:line="460" w:lineRule="exact"/>
        <w:ind w:firstLineChars="200" w:firstLine="602"/>
        <w:jc w:val="both"/>
        <w:rPr>
          <w:b/>
          <w:bCs/>
          <w:kern w:val="2"/>
          <w:sz w:val="30"/>
          <w:szCs w:val="30"/>
        </w:rPr>
      </w:pPr>
      <w:r w:rsidRPr="00E85E76">
        <w:rPr>
          <w:rFonts w:hint="eastAsia"/>
          <w:b/>
          <w:bCs/>
          <w:kern w:val="2"/>
          <w:sz w:val="30"/>
          <w:szCs w:val="30"/>
        </w:rPr>
        <w:t>1. 谈判程序</w:t>
      </w:r>
    </w:p>
    <w:p w:rsidR="00F93ABD" w:rsidRPr="00E85E76" w:rsidRDefault="00FE4369">
      <w:pPr>
        <w:pStyle w:val="aa"/>
        <w:spacing w:before="0" w:beforeAutospacing="0" w:after="0" w:afterAutospacing="0" w:line="460" w:lineRule="exact"/>
        <w:ind w:firstLineChars="200" w:firstLine="600"/>
        <w:jc w:val="both"/>
        <w:rPr>
          <w:kern w:val="2"/>
          <w:sz w:val="30"/>
          <w:szCs w:val="30"/>
        </w:rPr>
      </w:pPr>
      <w:r w:rsidRPr="00E85E76">
        <w:rPr>
          <w:rFonts w:hint="eastAsia"/>
          <w:kern w:val="2"/>
          <w:sz w:val="30"/>
          <w:szCs w:val="30"/>
        </w:rPr>
        <w:t>1</w:t>
      </w:r>
      <w:r w:rsidRPr="00E85E76">
        <w:rPr>
          <w:rFonts w:hint="eastAsia"/>
          <w:kern w:val="2"/>
          <w:sz w:val="30"/>
          <w:szCs w:val="30"/>
          <w:lang w:val="en-GB"/>
        </w:rPr>
        <w:t>.1谈判小组对各供应商的谈判响应文件进行初审，并确定谈判内容。</w:t>
      </w:r>
      <w:r w:rsidRPr="00E85E76">
        <w:rPr>
          <w:rFonts w:hint="eastAsia"/>
          <w:kern w:val="2"/>
          <w:sz w:val="30"/>
          <w:szCs w:val="30"/>
        </w:rPr>
        <w:t>谈判响应文件的初审分为</w:t>
      </w:r>
    </w:p>
    <w:p w:rsidR="00F93ABD" w:rsidRPr="00E85E76" w:rsidRDefault="00FE4369">
      <w:pPr>
        <w:pStyle w:val="aa"/>
        <w:spacing w:before="0" w:beforeAutospacing="0" w:after="0" w:afterAutospacing="0" w:line="460" w:lineRule="exact"/>
        <w:ind w:firstLineChars="200" w:firstLine="600"/>
        <w:jc w:val="both"/>
        <w:rPr>
          <w:kern w:val="2"/>
          <w:sz w:val="30"/>
          <w:szCs w:val="30"/>
        </w:rPr>
      </w:pPr>
      <w:r w:rsidRPr="00E85E76">
        <w:rPr>
          <w:rFonts w:hint="eastAsia"/>
          <w:kern w:val="2"/>
          <w:sz w:val="30"/>
          <w:szCs w:val="30"/>
          <w:lang w:val="en-GB"/>
        </w:rPr>
        <w:t>（1）资格性检查。依据法律法规和谈判</w:t>
      </w:r>
      <w:r w:rsidRPr="00E85E76">
        <w:rPr>
          <w:rFonts w:hint="eastAsia"/>
          <w:kern w:val="2"/>
          <w:sz w:val="30"/>
          <w:szCs w:val="30"/>
        </w:rPr>
        <w:t>文件“响应文件格式”的规定，对响应文件中的资格证明文件进行审查，以确定供应商是否具备参加谈判资格。</w:t>
      </w:r>
    </w:p>
    <w:p w:rsidR="00F93ABD" w:rsidRPr="00E85E76" w:rsidRDefault="00FE4369">
      <w:pPr>
        <w:pStyle w:val="aa"/>
        <w:spacing w:before="0" w:beforeAutospacing="0" w:after="0" w:afterAutospacing="0" w:line="460" w:lineRule="exact"/>
        <w:ind w:firstLineChars="200" w:firstLine="600"/>
        <w:jc w:val="both"/>
        <w:rPr>
          <w:kern w:val="2"/>
          <w:sz w:val="30"/>
          <w:szCs w:val="30"/>
          <w:lang w:val="en-GB"/>
        </w:rPr>
      </w:pPr>
      <w:r w:rsidRPr="00E85E76">
        <w:rPr>
          <w:rFonts w:hint="eastAsia"/>
          <w:kern w:val="2"/>
          <w:sz w:val="30"/>
          <w:szCs w:val="30"/>
          <w:lang w:val="en-GB"/>
        </w:rPr>
        <w:t>（2）符合性检查。依据谈判文件的规定，从响应文件的有效性、完整性和对谈判文件的响应程度进行审查，以确定是否对谈判文件的实质性要求做出响应。</w:t>
      </w:r>
    </w:p>
    <w:p w:rsidR="00F93ABD" w:rsidRPr="00E85E76" w:rsidRDefault="00FE4369">
      <w:pPr>
        <w:pStyle w:val="aa"/>
        <w:spacing w:before="0" w:beforeAutospacing="0" w:after="0" w:afterAutospacing="0" w:line="460" w:lineRule="exact"/>
        <w:ind w:firstLineChars="200" w:firstLine="600"/>
        <w:jc w:val="both"/>
        <w:rPr>
          <w:kern w:val="2"/>
          <w:sz w:val="30"/>
          <w:szCs w:val="30"/>
          <w:lang w:val="en-GB"/>
        </w:rPr>
      </w:pPr>
      <w:r w:rsidRPr="00E85E76">
        <w:rPr>
          <w:rFonts w:hint="eastAsia"/>
          <w:kern w:val="2"/>
          <w:sz w:val="30"/>
          <w:szCs w:val="30"/>
        </w:rPr>
        <w:t>1</w:t>
      </w:r>
      <w:r w:rsidRPr="00E85E76">
        <w:rPr>
          <w:rFonts w:hint="eastAsia"/>
          <w:kern w:val="2"/>
          <w:sz w:val="30"/>
          <w:szCs w:val="30"/>
          <w:lang w:val="en-GB"/>
        </w:rPr>
        <w:t>.</w:t>
      </w:r>
      <w:r w:rsidRPr="00E85E76">
        <w:rPr>
          <w:rFonts w:hint="eastAsia"/>
          <w:kern w:val="2"/>
          <w:sz w:val="30"/>
          <w:szCs w:val="30"/>
        </w:rPr>
        <w:t>2</w:t>
      </w:r>
      <w:r w:rsidRPr="00E85E76">
        <w:rPr>
          <w:rFonts w:hint="eastAsia"/>
          <w:kern w:val="2"/>
          <w:sz w:val="30"/>
          <w:szCs w:val="30"/>
          <w:lang w:val="en-GB"/>
        </w:rPr>
        <w:t>初审出现下列情况者，响应文件被视为无效</w:t>
      </w:r>
    </w:p>
    <w:p w:rsidR="00F93ABD" w:rsidRPr="00E85E76" w:rsidRDefault="00FE4369">
      <w:pPr>
        <w:pStyle w:val="aa"/>
        <w:spacing w:before="0" w:beforeAutospacing="0" w:after="0" w:afterAutospacing="0" w:line="460" w:lineRule="exact"/>
        <w:ind w:firstLineChars="200" w:firstLine="600"/>
        <w:jc w:val="both"/>
        <w:rPr>
          <w:kern w:val="2"/>
          <w:sz w:val="30"/>
          <w:szCs w:val="30"/>
          <w:lang w:val="en-GB"/>
        </w:rPr>
      </w:pPr>
      <w:r w:rsidRPr="00E85E76">
        <w:rPr>
          <w:rFonts w:hint="eastAsia"/>
          <w:kern w:val="2"/>
          <w:sz w:val="30"/>
          <w:szCs w:val="30"/>
        </w:rPr>
        <w:t>1）</w:t>
      </w:r>
      <w:r w:rsidRPr="00E85E76">
        <w:rPr>
          <w:rFonts w:hint="eastAsia"/>
          <w:kern w:val="2"/>
          <w:sz w:val="30"/>
          <w:szCs w:val="30"/>
          <w:lang w:val="en-GB"/>
        </w:rPr>
        <w:t>未提交谈判响应书；</w:t>
      </w:r>
    </w:p>
    <w:p w:rsidR="00F93ABD" w:rsidRPr="00E85E76" w:rsidRDefault="00FE4369">
      <w:pPr>
        <w:pStyle w:val="aa"/>
        <w:spacing w:before="0" w:beforeAutospacing="0" w:after="0" w:afterAutospacing="0" w:line="460" w:lineRule="exact"/>
        <w:ind w:firstLineChars="200" w:firstLine="600"/>
        <w:jc w:val="both"/>
        <w:rPr>
          <w:kern w:val="2"/>
          <w:sz w:val="30"/>
          <w:szCs w:val="30"/>
          <w:lang w:val="en-GB"/>
        </w:rPr>
      </w:pPr>
      <w:r w:rsidRPr="00E85E76">
        <w:rPr>
          <w:rFonts w:hint="eastAsia"/>
          <w:kern w:val="2"/>
          <w:sz w:val="30"/>
          <w:szCs w:val="30"/>
        </w:rPr>
        <w:t>2）未提交报价表；</w:t>
      </w:r>
    </w:p>
    <w:p w:rsidR="00F93ABD" w:rsidRPr="00E85E76" w:rsidRDefault="00FE4369">
      <w:pPr>
        <w:pStyle w:val="aa"/>
        <w:spacing w:before="0" w:beforeAutospacing="0" w:after="0" w:afterAutospacing="0" w:line="460" w:lineRule="exact"/>
        <w:ind w:firstLineChars="200" w:firstLine="600"/>
        <w:jc w:val="both"/>
        <w:rPr>
          <w:kern w:val="2"/>
          <w:sz w:val="30"/>
          <w:szCs w:val="30"/>
          <w:lang w:val="en-GB"/>
        </w:rPr>
      </w:pPr>
      <w:r w:rsidRPr="00E85E76">
        <w:rPr>
          <w:rFonts w:hint="eastAsia"/>
          <w:kern w:val="2"/>
          <w:sz w:val="30"/>
          <w:szCs w:val="30"/>
        </w:rPr>
        <w:t>3）</w:t>
      </w:r>
      <w:r w:rsidRPr="00E85E76">
        <w:rPr>
          <w:rFonts w:hint="eastAsia"/>
          <w:kern w:val="2"/>
          <w:sz w:val="30"/>
          <w:szCs w:val="30"/>
          <w:lang w:val="en-GB"/>
        </w:rPr>
        <w:t>未提供谈判保证金或金额不足，谈判保证金形式不符合谈判文件要求的；</w:t>
      </w:r>
    </w:p>
    <w:p w:rsidR="00F93ABD" w:rsidRPr="00E85E76" w:rsidRDefault="00FE4369">
      <w:pPr>
        <w:pStyle w:val="aa"/>
        <w:spacing w:before="0" w:beforeAutospacing="0" w:after="0" w:afterAutospacing="0" w:line="460" w:lineRule="exact"/>
        <w:ind w:firstLineChars="200" w:firstLine="600"/>
        <w:jc w:val="both"/>
        <w:rPr>
          <w:kern w:val="2"/>
          <w:sz w:val="30"/>
          <w:szCs w:val="30"/>
          <w:lang w:val="en-GB"/>
        </w:rPr>
      </w:pPr>
      <w:r w:rsidRPr="00E85E76">
        <w:rPr>
          <w:rFonts w:hint="eastAsia"/>
          <w:kern w:val="2"/>
          <w:sz w:val="30"/>
          <w:szCs w:val="30"/>
        </w:rPr>
        <w:lastRenderedPageBreak/>
        <w:t>4）</w:t>
      </w:r>
      <w:r w:rsidRPr="00E85E76">
        <w:rPr>
          <w:rFonts w:hint="eastAsia"/>
          <w:kern w:val="2"/>
          <w:sz w:val="30"/>
          <w:szCs w:val="30"/>
          <w:lang w:val="en-GB"/>
        </w:rPr>
        <w:t>未按谈判</w:t>
      </w:r>
      <w:r w:rsidRPr="00E85E76">
        <w:rPr>
          <w:rFonts w:hint="eastAsia"/>
          <w:kern w:val="2"/>
          <w:sz w:val="30"/>
          <w:szCs w:val="30"/>
        </w:rPr>
        <w:t>文件“ 响应文件格式8”的规定提供</w:t>
      </w:r>
      <w:r w:rsidRPr="00E85E76">
        <w:rPr>
          <w:rFonts w:hint="eastAsia"/>
          <w:kern w:val="2"/>
          <w:sz w:val="30"/>
          <w:szCs w:val="30"/>
          <w:lang w:val="en-GB"/>
        </w:rPr>
        <w:t>资格、资信证明文件的；</w:t>
      </w:r>
    </w:p>
    <w:p w:rsidR="00F93ABD" w:rsidRPr="00E85E76" w:rsidRDefault="00FE4369">
      <w:pPr>
        <w:pStyle w:val="aa"/>
        <w:spacing w:before="0" w:beforeAutospacing="0" w:after="0" w:afterAutospacing="0" w:line="460" w:lineRule="exact"/>
        <w:ind w:firstLineChars="200" w:firstLine="600"/>
        <w:jc w:val="both"/>
        <w:rPr>
          <w:kern w:val="2"/>
          <w:sz w:val="30"/>
          <w:szCs w:val="30"/>
        </w:rPr>
      </w:pPr>
      <w:r w:rsidRPr="00E85E76">
        <w:rPr>
          <w:rFonts w:hint="eastAsia"/>
          <w:kern w:val="2"/>
          <w:sz w:val="30"/>
          <w:szCs w:val="30"/>
        </w:rPr>
        <w:t>5）未按谈判文件要求签字、签章的，或签字（签章）人无法定代表人有效委托的；</w:t>
      </w:r>
    </w:p>
    <w:p w:rsidR="00F93ABD" w:rsidRPr="00E85E76" w:rsidRDefault="00FE4369">
      <w:pPr>
        <w:pStyle w:val="aa"/>
        <w:spacing w:before="0" w:beforeAutospacing="0" w:after="0" w:afterAutospacing="0" w:line="460" w:lineRule="exact"/>
        <w:ind w:firstLineChars="200" w:firstLine="600"/>
        <w:jc w:val="both"/>
        <w:rPr>
          <w:color w:val="auto"/>
          <w:kern w:val="2"/>
          <w:sz w:val="30"/>
          <w:szCs w:val="30"/>
        </w:rPr>
      </w:pPr>
      <w:r w:rsidRPr="00E85E76">
        <w:rPr>
          <w:rFonts w:hint="eastAsia"/>
          <w:color w:val="auto"/>
          <w:kern w:val="2"/>
          <w:sz w:val="30"/>
          <w:szCs w:val="30"/>
        </w:rPr>
        <w:t>6）谈判文件规定为国产产品，提供进口产品参加谈判的。</w:t>
      </w:r>
    </w:p>
    <w:p w:rsidR="00F93ABD" w:rsidRPr="00E85E76" w:rsidRDefault="00FE4369">
      <w:pPr>
        <w:pStyle w:val="aa"/>
        <w:spacing w:before="0" w:beforeAutospacing="0" w:after="0" w:afterAutospacing="0" w:line="460" w:lineRule="exact"/>
        <w:ind w:firstLineChars="200" w:firstLine="600"/>
        <w:jc w:val="both"/>
        <w:rPr>
          <w:kern w:val="2"/>
          <w:sz w:val="30"/>
          <w:szCs w:val="30"/>
          <w:lang w:val="en-GB"/>
        </w:rPr>
      </w:pPr>
      <w:r w:rsidRPr="00E85E76">
        <w:rPr>
          <w:rFonts w:hint="eastAsia"/>
          <w:kern w:val="2"/>
          <w:sz w:val="30"/>
          <w:szCs w:val="30"/>
        </w:rPr>
        <w:t>7）</w:t>
      </w:r>
      <w:r w:rsidRPr="00E85E76">
        <w:rPr>
          <w:rFonts w:hint="eastAsia"/>
          <w:kern w:val="2"/>
          <w:sz w:val="30"/>
          <w:szCs w:val="30"/>
          <w:lang w:val="en-GB"/>
        </w:rPr>
        <w:t>技术文件技术规格中的响应与事实不符或虚假响应的；</w:t>
      </w:r>
    </w:p>
    <w:p w:rsidR="00F93ABD" w:rsidRPr="00E85E76" w:rsidRDefault="00FE4369">
      <w:pPr>
        <w:pStyle w:val="aa"/>
        <w:spacing w:before="0" w:beforeAutospacing="0" w:after="0" w:afterAutospacing="0" w:line="460" w:lineRule="exact"/>
        <w:ind w:firstLineChars="200" w:firstLine="600"/>
        <w:jc w:val="both"/>
        <w:rPr>
          <w:kern w:val="2"/>
          <w:sz w:val="30"/>
          <w:szCs w:val="30"/>
        </w:rPr>
      </w:pPr>
      <w:r w:rsidRPr="00E85E76">
        <w:rPr>
          <w:rFonts w:hint="eastAsia"/>
          <w:kern w:val="2"/>
          <w:sz w:val="30"/>
          <w:szCs w:val="30"/>
        </w:rPr>
        <w:t>8）首次报价超过了采购项目预算或最高限价的；</w:t>
      </w:r>
    </w:p>
    <w:p w:rsidR="00F93ABD" w:rsidRPr="00E85E76" w:rsidRDefault="00FE4369">
      <w:pPr>
        <w:pStyle w:val="aa"/>
        <w:spacing w:before="0" w:beforeAutospacing="0" w:after="0" w:afterAutospacing="0" w:line="460" w:lineRule="exact"/>
        <w:ind w:firstLineChars="200" w:firstLine="600"/>
        <w:jc w:val="both"/>
        <w:rPr>
          <w:kern w:val="2"/>
          <w:sz w:val="30"/>
          <w:szCs w:val="30"/>
          <w:lang w:val="en-GB"/>
        </w:rPr>
      </w:pPr>
      <w:r w:rsidRPr="00E85E76">
        <w:rPr>
          <w:rFonts w:hint="eastAsia"/>
          <w:kern w:val="2"/>
          <w:sz w:val="30"/>
          <w:szCs w:val="30"/>
        </w:rPr>
        <w:t>9）谈判文件规定的其他响应无效条款。</w:t>
      </w:r>
    </w:p>
    <w:p w:rsidR="00F93ABD" w:rsidRPr="00E85E76" w:rsidRDefault="00FE4369">
      <w:pPr>
        <w:pStyle w:val="aa"/>
        <w:spacing w:before="0" w:beforeAutospacing="0" w:after="0" w:afterAutospacing="0" w:line="460" w:lineRule="exact"/>
        <w:ind w:firstLineChars="200" w:firstLine="600"/>
        <w:jc w:val="both"/>
        <w:rPr>
          <w:kern w:val="2"/>
          <w:sz w:val="30"/>
          <w:szCs w:val="30"/>
        </w:rPr>
      </w:pPr>
      <w:r w:rsidRPr="00E85E76">
        <w:rPr>
          <w:rFonts w:hint="eastAsia"/>
          <w:kern w:val="2"/>
          <w:sz w:val="30"/>
          <w:szCs w:val="30"/>
        </w:rPr>
        <w:t xml:space="preserve">1.3谈判 </w:t>
      </w:r>
    </w:p>
    <w:p w:rsidR="00F93ABD" w:rsidRPr="00E85E76" w:rsidRDefault="00FE4369">
      <w:pPr>
        <w:pStyle w:val="aa"/>
        <w:spacing w:before="0" w:beforeAutospacing="0" w:after="0" w:afterAutospacing="0" w:line="460" w:lineRule="exact"/>
        <w:ind w:firstLineChars="200" w:firstLine="600"/>
        <w:jc w:val="both"/>
        <w:rPr>
          <w:kern w:val="2"/>
          <w:sz w:val="30"/>
          <w:szCs w:val="30"/>
          <w:lang w:val="en-GB"/>
        </w:rPr>
      </w:pPr>
      <w:r w:rsidRPr="00E85E76">
        <w:rPr>
          <w:rFonts w:hint="eastAsia"/>
          <w:kern w:val="2"/>
          <w:sz w:val="30"/>
          <w:szCs w:val="30"/>
          <w:lang w:val="en-GB"/>
        </w:rPr>
        <w:t>按照</w:t>
      </w:r>
      <w:r w:rsidRPr="00E85E76">
        <w:rPr>
          <w:rFonts w:hint="eastAsia"/>
          <w:color w:val="000000" w:themeColor="text1"/>
          <w:kern w:val="2"/>
          <w:sz w:val="30"/>
          <w:szCs w:val="30"/>
          <w:lang w:val="en-GB"/>
        </w:rPr>
        <w:t>抽签顺序</w:t>
      </w:r>
      <w:r w:rsidRPr="00E85E76">
        <w:rPr>
          <w:rFonts w:hint="eastAsia"/>
          <w:kern w:val="2"/>
          <w:sz w:val="30"/>
          <w:szCs w:val="30"/>
          <w:lang w:val="en-GB"/>
        </w:rPr>
        <w:t>，谈判小组所有成员集中与单一供应商分别就符合采购需求、质量和服务等进行谈判，并了解其报价组成情况。谈判中，谈判的任何一方不得透露与谈判有关的其他供应商的技术资料、价格和其他信息。</w:t>
      </w:r>
    </w:p>
    <w:p w:rsidR="00F93ABD" w:rsidRPr="00E85E76" w:rsidRDefault="00FE4369">
      <w:pPr>
        <w:pStyle w:val="aa"/>
        <w:spacing w:before="0" w:beforeAutospacing="0" w:after="0" w:afterAutospacing="0" w:line="460" w:lineRule="exact"/>
        <w:ind w:firstLineChars="200" w:firstLine="600"/>
        <w:jc w:val="both"/>
        <w:rPr>
          <w:kern w:val="2"/>
          <w:sz w:val="30"/>
          <w:szCs w:val="30"/>
        </w:rPr>
      </w:pPr>
      <w:r w:rsidRPr="00E85E76">
        <w:rPr>
          <w:rFonts w:hint="eastAsia"/>
          <w:kern w:val="2"/>
          <w:sz w:val="30"/>
          <w:szCs w:val="30"/>
        </w:rPr>
        <w:t>1.4谈判文件修正</w:t>
      </w:r>
    </w:p>
    <w:p w:rsidR="00F93ABD" w:rsidRPr="00E85E76" w:rsidRDefault="00FE4369">
      <w:pPr>
        <w:pStyle w:val="aa"/>
        <w:spacing w:before="0" w:beforeAutospacing="0" w:after="0" w:afterAutospacing="0" w:line="460" w:lineRule="exact"/>
        <w:ind w:firstLineChars="200" w:firstLine="600"/>
        <w:jc w:val="both"/>
        <w:rPr>
          <w:kern w:val="2"/>
          <w:sz w:val="30"/>
          <w:szCs w:val="30"/>
        </w:rPr>
      </w:pPr>
      <w:r w:rsidRPr="00E85E76">
        <w:rPr>
          <w:rFonts w:hint="eastAsia"/>
          <w:kern w:val="2"/>
          <w:sz w:val="30"/>
          <w:szCs w:val="30"/>
        </w:rPr>
        <w:t>（1）在谈判过程中，谈判小组可以根据谈判文件和谈判情况实质性变动采购需求中的技术、服务要求以及合同草案条款，但不得变动谈判文件中的其他内容。实质性变动的内容，须经采购人代表确认。</w:t>
      </w:r>
    </w:p>
    <w:p w:rsidR="00F93ABD" w:rsidRPr="00E85E76" w:rsidRDefault="00FE4369">
      <w:pPr>
        <w:pStyle w:val="aa"/>
        <w:spacing w:before="0" w:beforeAutospacing="0" w:after="0" w:afterAutospacing="0" w:line="460" w:lineRule="exact"/>
        <w:ind w:firstLineChars="200" w:firstLine="600"/>
        <w:jc w:val="both"/>
        <w:rPr>
          <w:kern w:val="2"/>
          <w:sz w:val="30"/>
          <w:szCs w:val="30"/>
        </w:rPr>
      </w:pPr>
      <w:r w:rsidRPr="00E85E76">
        <w:rPr>
          <w:rFonts w:hint="eastAsia"/>
          <w:kern w:val="2"/>
          <w:sz w:val="30"/>
          <w:szCs w:val="30"/>
        </w:rPr>
        <w:t>（2）对谈判文件做出的实质性变动是谈判文件的有效组成部分，谈判小组应当及时以书面形式同时通知所有参加谈判的供应商。</w:t>
      </w:r>
    </w:p>
    <w:p w:rsidR="00F93ABD" w:rsidRPr="00E85E76" w:rsidRDefault="00FE4369">
      <w:pPr>
        <w:pStyle w:val="aa"/>
        <w:spacing w:before="0" w:beforeAutospacing="0" w:after="0" w:afterAutospacing="0" w:line="460" w:lineRule="exact"/>
        <w:ind w:firstLineChars="200" w:firstLine="600"/>
        <w:jc w:val="both"/>
        <w:rPr>
          <w:kern w:val="2"/>
          <w:sz w:val="30"/>
          <w:szCs w:val="30"/>
        </w:rPr>
      </w:pPr>
      <w:r w:rsidRPr="00E85E76">
        <w:rPr>
          <w:rFonts w:hint="eastAsia"/>
          <w:kern w:val="2"/>
          <w:sz w:val="30"/>
          <w:szCs w:val="30"/>
        </w:rPr>
        <w:t>（3）供应商按照谈判文件的变动情况和谈判小组的要求重新提交响应文件，并由其法定代表人或授权代表签字或者加盖公章。</w:t>
      </w:r>
    </w:p>
    <w:p w:rsidR="00F93ABD" w:rsidRPr="00E85E76" w:rsidRDefault="00FE4369">
      <w:pPr>
        <w:pStyle w:val="aa"/>
        <w:spacing w:before="0" w:beforeAutospacing="0" w:after="0" w:afterAutospacing="0" w:line="460" w:lineRule="exact"/>
        <w:ind w:firstLineChars="200" w:firstLine="600"/>
        <w:jc w:val="both"/>
        <w:rPr>
          <w:kern w:val="2"/>
          <w:sz w:val="30"/>
          <w:szCs w:val="30"/>
        </w:rPr>
      </w:pPr>
      <w:r w:rsidRPr="00E85E76">
        <w:rPr>
          <w:rFonts w:hint="eastAsia"/>
          <w:kern w:val="2"/>
          <w:sz w:val="30"/>
          <w:szCs w:val="30"/>
        </w:rPr>
        <w:t>（4）谈判小组就修正后的响应文件与响应供应商分别进行谈判。采购人对谈判过程和谈判内容作记录，谈判小组召集人和响应供应商在记录上签字确认。谈判小组可以根据情况进行三轮谈判。第三轮谈判为最终的谈判。</w:t>
      </w:r>
    </w:p>
    <w:p w:rsidR="00F93ABD" w:rsidRPr="00E85E76" w:rsidRDefault="00FE4369">
      <w:pPr>
        <w:pStyle w:val="aa"/>
        <w:spacing w:before="0" w:beforeAutospacing="0" w:after="0" w:afterAutospacing="0" w:line="460" w:lineRule="exact"/>
        <w:ind w:firstLineChars="200" w:firstLine="602"/>
        <w:jc w:val="both"/>
        <w:rPr>
          <w:b/>
          <w:bCs/>
          <w:kern w:val="2"/>
          <w:sz w:val="30"/>
          <w:szCs w:val="30"/>
        </w:rPr>
      </w:pPr>
      <w:r w:rsidRPr="00E85E76">
        <w:rPr>
          <w:rFonts w:hint="eastAsia"/>
          <w:b/>
          <w:bCs/>
          <w:kern w:val="2"/>
          <w:sz w:val="30"/>
          <w:szCs w:val="30"/>
        </w:rPr>
        <w:t>2.错误修正</w:t>
      </w:r>
    </w:p>
    <w:p w:rsidR="00F93ABD" w:rsidRPr="00E85E76" w:rsidRDefault="00FE4369">
      <w:pPr>
        <w:pStyle w:val="aa"/>
        <w:spacing w:before="0" w:beforeAutospacing="0" w:after="0" w:afterAutospacing="0" w:line="460" w:lineRule="exact"/>
        <w:ind w:firstLineChars="200" w:firstLine="600"/>
        <w:jc w:val="both"/>
        <w:rPr>
          <w:kern w:val="2"/>
          <w:sz w:val="30"/>
          <w:szCs w:val="30"/>
        </w:rPr>
      </w:pPr>
      <w:r w:rsidRPr="00E85E76">
        <w:rPr>
          <w:rFonts w:hint="eastAsia"/>
          <w:kern w:val="2"/>
          <w:sz w:val="30"/>
          <w:szCs w:val="30"/>
        </w:rPr>
        <w:t>2.1二次报价（最终报价）的大写金额和小写金额不一致的，以大写金额为准；</w:t>
      </w:r>
    </w:p>
    <w:p w:rsidR="00F93ABD" w:rsidRPr="00E85E76" w:rsidRDefault="00FE4369">
      <w:pPr>
        <w:pStyle w:val="aa"/>
        <w:spacing w:before="0" w:beforeAutospacing="0" w:after="0" w:afterAutospacing="0" w:line="460" w:lineRule="exact"/>
        <w:ind w:firstLineChars="200" w:firstLine="600"/>
        <w:jc w:val="both"/>
        <w:rPr>
          <w:kern w:val="2"/>
          <w:sz w:val="30"/>
          <w:szCs w:val="30"/>
        </w:rPr>
      </w:pPr>
      <w:r w:rsidRPr="00E85E76">
        <w:rPr>
          <w:rFonts w:hint="eastAsia"/>
          <w:kern w:val="2"/>
          <w:sz w:val="30"/>
          <w:szCs w:val="30"/>
        </w:rPr>
        <w:t>2.2单价金额小数点有明显错位的，应以总价为准，并修改单价；</w:t>
      </w:r>
    </w:p>
    <w:p w:rsidR="00F93ABD" w:rsidRPr="00E85E76" w:rsidRDefault="00FE4369">
      <w:pPr>
        <w:pStyle w:val="aa"/>
        <w:spacing w:before="0" w:beforeAutospacing="0" w:after="0" w:afterAutospacing="0" w:line="460" w:lineRule="exact"/>
        <w:ind w:firstLineChars="200" w:firstLine="600"/>
        <w:jc w:val="both"/>
        <w:rPr>
          <w:kern w:val="2"/>
          <w:sz w:val="30"/>
          <w:szCs w:val="30"/>
        </w:rPr>
      </w:pPr>
      <w:r w:rsidRPr="00E85E76">
        <w:rPr>
          <w:rFonts w:hint="eastAsia"/>
          <w:kern w:val="2"/>
          <w:sz w:val="30"/>
          <w:szCs w:val="30"/>
        </w:rPr>
        <w:t>2.3总价金额与按单价汇总金额不一致的，以单价金额计算结果为准。</w:t>
      </w:r>
    </w:p>
    <w:p w:rsidR="00F93ABD" w:rsidRPr="00E85E76" w:rsidRDefault="00FE4369">
      <w:pPr>
        <w:pStyle w:val="aa"/>
        <w:spacing w:before="0" w:beforeAutospacing="0" w:after="0" w:afterAutospacing="0" w:line="460" w:lineRule="exact"/>
        <w:ind w:firstLineChars="200" w:firstLine="602"/>
        <w:jc w:val="both"/>
        <w:rPr>
          <w:b/>
          <w:bCs/>
          <w:kern w:val="2"/>
          <w:sz w:val="30"/>
          <w:szCs w:val="30"/>
        </w:rPr>
      </w:pPr>
      <w:r w:rsidRPr="00E85E76">
        <w:rPr>
          <w:rFonts w:hint="eastAsia"/>
          <w:b/>
          <w:bCs/>
          <w:kern w:val="2"/>
          <w:sz w:val="30"/>
          <w:szCs w:val="30"/>
        </w:rPr>
        <w:t>3.最后报价</w:t>
      </w:r>
    </w:p>
    <w:p w:rsidR="00F93ABD" w:rsidRPr="00E85E76" w:rsidRDefault="00FE4369">
      <w:pPr>
        <w:pStyle w:val="aa"/>
        <w:spacing w:before="0" w:beforeAutospacing="0" w:after="0" w:afterAutospacing="0" w:line="460" w:lineRule="exact"/>
        <w:ind w:firstLineChars="200" w:firstLine="600"/>
        <w:jc w:val="both"/>
        <w:rPr>
          <w:kern w:val="2"/>
          <w:sz w:val="30"/>
          <w:szCs w:val="30"/>
        </w:rPr>
      </w:pPr>
      <w:r w:rsidRPr="00E85E76">
        <w:rPr>
          <w:rFonts w:hint="eastAsia"/>
          <w:kern w:val="2"/>
          <w:sz w:val="30"/>
          <w:szCs w:val="30"/>
        </w:rPr>
        <w:lastRenderedPageBreak/>
        <w:t>（1）谈判结束后，谈判小组要求所有继续参加谈判的供应商在规定时间内提交最后报价，提交最后报价的供应商不得少于3家；最后报价超过了采购项目预算或最高限价的，</w:t>
      </w:r>
      <w:r w:rsidRPr="00E85E76">
        <w:rPr>
          <w:rFonts w:hint="eastAsia"/>
          <w:kern w:val="2"/>
          <w:sz w:val="30"/>
          <w:szCs w:val="30"/>
          <w:lang w:val="en-GB"/>
        </w:rPr>
        <w:t>被视为无效。</w:t>
      </w:r>
    </w:p>
    <w:p w:rsidR="00F93ABD" w:rsidRPr="00E85E76" w:rsidRDefault="00FE4369">
      <w:pPr>
        <w:pStyle w:val="aa"/>
        <w:spacing w:before="0" w:beforeAutospacing="0" w:after="0" w:afterAutospacing="0" w:line="460" w:lineRule="exact"/>
        <w:ind w:firstLineChars="200" w:firstLine="600"/>
        <w:jc w:val="both"/>
        <w:rPr>
          <w:kern w:val="2"/>
          <w:sz w:val="30"/>
          <w:szCs w:val="30"/>
        </w:rPr>
      </w:pPr>
      <w:r w:rsidRPr="00E85E76">
        <w:rPr>
          <w:rFonts w:hint="eastAsia"/>
          <w:kern w:val="2"/>
          <w:sz w:val="30"/>
          <w:szCs w:val="30"/>
        </w:rPr>
        <w:t>（2）最后报价是供应商响应文件的有效组成部分。</w:t>
      </w:r>
    </w:p>
    <w:p w:rsidR="00F93ABD" w:rsidRPr="00E85E76" w:rsidRDefault="00FE4369">
      <w:pPr>
        <w:pStyle w:val="aa"/>
        <w:spacing w:before="0" w:beforeAutospacing="0" w:after="0" w:afterAutospacing="0" w:line="460" w:lineRule="exact"/>
        <w:ind w:firstLineChars="200" w:firstLine="600"/>
        <w:jc w:val="both"/>
        <w:rPr>
          <w:kern w:val="2"/>
          <w:sz w:val="30"/>
          <w:szCs w:val="30"/>
          <w:lang w:val="en-GB"/>
        </w:rPr>
      </w:pPr>
      <w:r w:rsidRPr="00E85E76">
        <w:rPr>
          <w:rFonts w:hint="eastAsia"/>
          <w:kern w:val="2"/>
          <w:sz w:val="30"/>
          <w:szCs w:val="30"/>
          <w:lang w:val="en-GB"/>
        </w:rPr>
        <w:t>（3）最后报价如未作分项报价的，其分项报价则按总报价的降价比例计算。</w:t>
      </w:r>
    </w:p>
    <w:p w:rsidR="00F93ABD" w:rsidRPr="00E85E76" w:rsidRDefault="00FE4369">
      <w:pPr>
        <w:pStyle w:val="aa"/>
        <w:spacing w:before="0" w:beforeAutospacing="0" w:after="0" w:afterAutospacing="0" w:line="460" w:lineRule="exact"/>
        <w:ind w:firstLineChars="200" w:firstLine="600"/>
        <w:jc w:val="both"/>
        <w:rPr>
          <w:kern w:val="2"/>
          <w:sz w:val="30"/>
          <w:szCs w:val="30"/>
        </w:rPr>
      </w:pPr>
      <w:r w:rsidRPr="00E85E76">
        <w:rPr>
          <w:rFonts w:hint="eastAsia"/>
          <w:kern w:val="2"/>
          <w:sz w:val="30"/>
          <w:szCs w:val="30"/>
          <w:lang w:val="en-GB"/>
        </w:rPr>
        <w:t>（4）</w:t>
      </w:r>
      <w:r w:rsidRPr="00E85E76">
        <w:rPr>
          <w:rFonts w:hint="eastAsia"/>
          <w:kern w:val="2"/>
          <w:sz w:val="30"/>
          <w:szCs w:val="30"/>
        </w:rPr>
        <w:t>若没有对采购需求中的技术、服务要求以及合同草案条款做实质性修改或对采购需求中的 技术、服务要求以及合同草案条款进行了实质性修改，但没有提高要求，最后报价不得高于上一轮报价；否则，视为无效响应。</w:t>
      </w:r>
    </w:p>
    <w:p w:rsidR="00F93ABD" w:rsidRPr="00E85E76" w:rsidRDefault="00FE4369">
      <w:pPr>
        <w:pStyle w:val="aa"/>
        <w:spacing w:before="0" w:beforeAutospacing="0" w:after="0" w:afterAutospacing="0" w:line="460" w:lineRule="exact"/>
        <w:ind w:firstLineChars="200" w:firstLine="600"/>
        <w:jc w:val="both"/>
        <w:rPr>
          <w:kern w:val="2"/>
          <w:sz w:val="30"/>
          <w:szCs w:val="30"/>
        </w:rPr>
      </w:pPr>
      <w:r w:rsidRPr="00E85E76">
        <w:rPr>
          <w:rFonts w:hint="eastAsia"/>
          <w:kern w:val="2"/>
          <w:sz w:val="30"/>
          <w:szCs w:val="30"/>
        </w:rPr>
        <w:t>（5）未在规定时间内提交最后报价或最后报价不符合谈判文件要求的；视为无效响应。</w:t>
      </w:r>
    </w:p>
    <w:p w:rsidR="00F93ABD" w:rsidRPr="00E85E76" w:rsidRDefault="00FE4369">
      <w:pPr>
        <w:pStyle w:val="aa"/>
        <w:spacing w:before="0" w:beforeAutospacing="0" w:after="0" w:afterAutospacing="0" w:line="460" w:lineRule="exact"/>
        <w:ind w:firstLineChars="200" w:firstLine="602"/>
        <w:jc w:val="both"/>
        <w:rPr>
          <w:b/>
          <w:bCs/>
          <w:kern w:val="2"/>
          <w:sz w:val="30"/>
          <w:szCs w:val="30"/>
        </w:rPr>
      </w:pPr>
      <w:bookmarkStart w:id="13" w:name="_Toc376848253"/>
      <w:r w:rsidRPr="00E85E76">
        <w:rPr>
          <w:rFonts w:hint="eastAsia"/>
          <w:b/>
          <w:bCs/>
          <w:kern w:val="2"/>
          <w:sz w:val="30"/>
          <w:szCs w:val="30"/>
        </w:rPr>
        <w:t>4.终止谈判采购活动的情形</w:t>
      </w:r>
    </w:p>
    <w:p w:rsidR="00F93ABD" w:rsidRPr="00E85E76" w:rsidRDefault="00FE4369">
      <w:pPr>
        <w:pStyle w:val="aa"/>
        <w:spacing w:before="0" w:beforeAutospacing="0" w:after="0" w:afterAutospacing="0" w:line="460" w:lineRule="exact"/>
        <w:ind w:firstLineChars="200" w:firstLine="600"/>
        <w:jc w:val="both"/>
        <w:rPr>
          <w:kern w:val="2"/>
          <w:sz w:val="30"/>
          <w:szCs w:val="30"/>
          <w:lang w:val="en-GB"/>
        </w:rPr>
      </w:pPr>
      <w:r w:rsidRPr="00E85E76">
        <w:rPr>
          <w:rFonts w:hint="eastAsia"/>
          <w:kern w:val="2"/>
          <w:sz w:val="30"/>
          <w:szCs w:val="30"/>
          <w:lang w:val="en-GB"/>
        </w:rPr>
        <w:t>出现下列情形之一的，终止谈判采购活动</w:t>
      </w:r>
    </w:p>
    <w:p w:rsidR="00F93ABD" w:rsidRPr="00E85E76" w:rsidRDefault="00FE4369">
      <w:pPr>
        <w:pStyle w:val="aa"/>
        <w:spacing w:before="0" w:beforeAutospacing="0" w:after="0" w:afterAutospacing="0" w:line="460" w:lineRule="exact"/>
        <w:ind w:firstLineChars="200" w:firstLine="600"/>
        <w:jc w:val="both"/>
        <w:rPr>
          <w:kern w:val="2"/>
          <w:sz w:val="30"/>
          <w:szCs w:val="30"/>
        </w:rPr>
      </w:pPr>
      <w:r w:rsidRPr="00E85E76">
        <w:rPr>
          <w:rFonts w:hint="eastAsia"/>
          <w:kern w:val="2"/>
          <w:sz w:val="30"/>
          <w:szCs w:val="30"/>
        </w:rPr>
        <w:t>（1）因情况变化，不再符合规定的谈判采购方式适用情形的；</w:t>
      </w:r>
    </w:p>
    <w:p w:rsidR="00F93ABD" w:rsidRPr="00E85E76" w:rsidRDefault="00FE4369">
      <w:pPr>
        <w:pStyle w:val="aa"/>
        <w:spacing w:before="0" w:beforeAutospacing="0" w:after="0" w:afterAutospacing="0" w:line="460" w:lineRule="exact"/>
        <w:ind w:firstLineChars="200" w:firstLine="600"/>
        <w:jc w:val="both"/>
        <w:rPr>
          <w:kern w:val="2"/>
          <w:sz w:val="30"/>
          <w:szCs w:val="30"/>
        </w:rPr>
      </w:pPr>
      <w:r w:rsidRPr="00E85E76">
        <w:rPr>
          <w:rFonts w:hint="eastAsia"/>
          <w:kern w:val="2"/>
          <w:sz w:val="30"/>
          <w:szCs w:val="30"/>
        </w:rPr>
        <w:t>（2）出现影响采购公正的违法、违规行为的。</w:t>
      </w:r>
    </w:p>
    <w:p w:rsidR="00F93ABD" w:rsidRPr="00E85E76" w:rsidRDefault="00FE4369">
      <w:pPr>
        <w:pStyle w:val="aa"/>
        <w:spacing w:before="0" w:beforeAutospacing="0" w:after="0" w:afterAutospacing="0" w:line="460" w:lineRule="exact"/>
        <w:ind w:firstLineChars="200" w:firstLine="600"/>
        <w:jc w:val="both"/>
        <w:rPr>
          <w:kern w:val="2"/>
          <w:sz w:val="30"/>
          <w:szCs w:val="30"/>
        </w:rPr>
      </w:pPr>
      <w:r w:rsidRPr="00E85E76">
        <w:rPr>
          <w:rFonts w:hint="eastAsia"/>
          <w:kern w:val="2"/>
          <w:sz w:val="30"/>
          <w:szCs w:val="30"/>
        </w:rPr>
        <w:t>（3）在采购过程中符合竞争要求的供应商或者报价未超过采购预算的供应商不足3家的。</w:t>
      </w:r>
      <w:bookmarkStart w:id="14" w:name="_Toc377297026"/>
    </w:p>
    <w:bookmarkEnd w:id="14"/>
    <w:p w:rsidR="00F93ABD" w:rsidRPr="00E85E76" w:rsidRDefault="00FE4369">
      <w:pPr>
        <w:pStyle w:val="aa"/>
        <w:spacing w:before="0" w:beforeAutospacing="0" w:after="0" w:afterAutospacing="0" w:line="460" w:lineRule="exact"/>
        <w:ind w:firstLineChars="200" w:firstLine="602"/>
        <w:jc w:val="both"/>
        <w:rPr>
          <w:color w:val="auto"/>
          <w:kern w:val="2"/>
          <w:sz w:val="30"/>
          <w:szCs w:val="30"/>
          <w:lang w:val="en-GB"/>
        </w:rPr>
      </w:pPr>
      <w:r w:rsidRPr="00E85E76">
        <w:rPr>
          <w:rFonts w:hint="eastAsia"/>
          <w:b/>
          <w:bCs/>
          <w:kern w:val="2"/>
          <w:sz w:val="30"/>
          <w:szCs w:val="30"/>
        </w:rPr>
        <w:t>5.推荐成交候选供应商方法：</w:t>
      </w:r>
      <w:r w:rsidRPr="00E85E76">
        <w:rPr>
          <w:rFonts w:hint="eastAsia"/>
          <w:kern w:val="2"/>
          <w:sz w:val="30"/>
          <w:szCs w:val="30"/>
          <w:lang w:val="en-GB"/>
        </w:rPr>
        <w:t>谈判小组从质量和服务均能满足采购文件实质性响应要求的供应商中，按照最后报价由低到高的</w:t>
      </w:r>
      <w:r w:rsidRPr="00E85E76">
        <w:rPr>
          <w:rFonts w:hint="eastAsia"/>
          <w:color w:val="auto"/>
          <w:kern w:val="2"/>
          <w:sz w:val="30"/>
          <w:szCs w:val="30"/>
          <w:lang w:val="en-GB"/>
        </w:rPr>
        <w:t>顺序提出</w:t>
      </w:r>
      <w:r w:rsidRPr="00E85E76">
        <w:rPr>
          <w:rFonts w:hint="eastAsia"/>
          <w:color w:val="auto"/>
          <w:kern w:val="2"/>
          <w:sz w:val="30"/>
          <w:szCs w:val="30"/>
        </w:rPr>
        <w:t>1</w:t>
      </w:r>
      <w:r w:rsidRPr="00E85E76">
        <w:rPr>
          <w:rFonts w:hint="eastAsia"/>
          <w:color w:val="auto"/>
          <w:kern w:val="2"/>
          <w:sz w:val="30"/>
          <w:szCs w:val="30"/>
          <w:lang w:val="en-GB"/>
        </w:rPr>
        <w:t>名成交候选人，并编写评审报告。</w:t>
      </w:r>
    </w:p>
    <w:p w:rsidR="00F93ABD" w:rsidRPr="00E85E76" w:rsidRDefault="00FE4369">
      <w:pPr>
        <w:pStyle w:val="aa"/>
        <w:spacing w:before="0" w:beforeAutospacing="0" w:after="0" w:afterAutospacing="0" w:line="460" w:lineRule="exact"/>
        <w:ind w:firstLineChars="200" w:firstLine="602"/>
        <w:jc w:val="both"/>
        <w:rPr>
          <w:b/>
          <w:bCs/>
          <w:kern w:val="2"/>
          <w:sz w:val="30"/>
          <w:szCs w:val="30"/>
        </w:rPr>
      </w:pPr>
      <w:bookmarkStart w:id="15" w:name="_Toc286758340"/>
      <w:bookmarkEnd w:id="13"/>
      <w:r w:rsidRPr="00E85E76">
        <w:rPr>
          <w:rFonts w:hint="eastAsia"/>
          <w:b/>
          <w:bCs/>
          <w:kern w:val="2"/>
          <w:sz w:val="30"/>
          <w:szCs w:val="30"/>
        </w:rPr>
        <w:t xml:space="preserve">6. </w:t>
      </w:r>
      <w:bookmarkEnd w:id="15"/>
      <w:r w:rsidRPr="00E85E76">
        <w:rPr>
          <w:rFonts w:hint="eastAsia"/>
          <w:b/>
          <w:bCs/>
          <w:kern w:val="2"/>
          <w:sz w:val="30"/>
          <w:szCs w:val="30"/>
        </w:rPr>
        <w:t>成交结果公告</w:t>
      </w:r>
    </w:p>
    <w:p w:rsidR="00F93ABD" w:rsidRPr="00E85E76" w:rsidRDefault="00FE4369">
      <w:pPr>
        <w:spacing w:line="440" w:lineRule="atLeast"/>
        <w:ind w:firstLineChars="200" w:firstLine="600"/>
        <w:rPr>
          <w:rFonts w:ascii="宋体" w:hAnsi="宋体" w:cs="宋体"/>
          <w:sz w:val="30"/>
          <w:szCs w:val="30"/>
        </w:rPr>
      </w:pPr>
      <w:r w:rsidRPr="00E85E76">
        <w:rPr>
          <w:rFonts w:ascii="宋体" w:hAnsi="宋体" w:cs="宋体" w:hint="eastAsia"/>
          <w:sz w:val="30"/>
          <w:szCs w:val="30"/>
        </w:rPr>
        <w:t>成交供应商确定后，赣州市人民医院网上公告成交结果，公告期限为1个工作日。向成交供应商发出成交通知书。成交通知书是合同的一个组成部分。</w:t>
      </w:r>
    </w:p>
    <w:p w:rsidR="00F93ABD" w:rsidRPr="00E85E76" w:rsidRDefault="00FE4369">
      <w:pPr>
        <w:pStyle w:val="aa"/>
        <w:spacing w:before="0" w:beforeAutospacing="0" w:after="0" w:afterAutospacing="0" w:line="460" w:lineRule="exact"/>
        <w:ind w:firstLineChars="200" w:firstLine="602"/>
        <w:jc w:val="both"/>
        <w:rPr>
          <w:b/>
          <w:bCs/>
          <w:kern w:val="2"/>
          <w:sz w:val="30"/>
          <w:szCs w:val="30"/>
        </w:rPr>
      </w:pPr>
      <w:r w:rsidRPr="00E85E76">
        <w:rPr>
          <w:rFonts w:hint="eastAsia"/>
          <w:b/>
          <w:bCs/>
          <w:kern w:val="2"/>
          <w:sz w:val="30"/>
          <w:szCs w:val="30"/>
        </w:rPr>
        <w:t>7.质疑</w:t>
      </w:r>
    </w:p>
    <w:p w:rsidR="00F93ABD" w:rsidRPr="00E85E76" w:rsidRDefault="00FE4369">
      <w:pPr>
        <w:pStyle w:val="aa"/>
        <w:spacing w:before="0" w:beforeAutospacing="0" w:after="0" w:afterAutospacing="0" w:line="460" w:lineRule="exact"/>
        <w:ind w:firstLineChars="200" w:firstLine="600"/>
        <w:jc w:val="both"/>
        <w:rPr>
          <w:kern w:val="2"/>
          <w:sz w:val="30"/>
          <w:szCs w:val="30"/>
        </w:rPr>
      </w:pPr>
      <w:bookmarkStart w:id="16" w:name="_Toc286758341"/>
      <w:bookmarkStart w:id="17" w:name="_Toc445715221"/>
      <w:bookmarkStart w:id="18" w:name="_Toc376848255"/>
      <w:r w:rsidRPr="00E85E76">
        <w:rPr>
          <w:rFonts w:hint="eastAsia"/>
          <w:kern w:val="2"/>
          <w:sz w:val="30"/>
          <w:szCs w:val="30"/>
        </w:rPr>
        <w:t>7.1 供应商认为谈判文件、谈判过程、成交结果使自己的权益受到损害的，可以在知道或者应知其权益受到损害之日起3日内，以书面形式向采购人提出质疑。</w:t>
      </w:r>
    </w:p>
    <w:p w:rsidR="00F93ABD" w:rsidRPr="00E85E76" w:rsidRDefault="00FE4369">
      <w:pPr>
        <w:pStyle w:val="aa"/>
        <w:spacing w:before="0" w:beforeAutospacing="0" w:after="0" w:afterAutospacing="0" w:line="460" w:lineRule="exact"/>
        <w:ind w:firstLineChars="200" w:firstLine="600"/>
        <w:jc w:val="both"/>
        <w:rPr>
          <w:color w:val="auto"/>
          <w:kern w:val="2"/>
          <w:sz w:val="30"/>
          <w:szCs w:val="30"/>
        </w:rPr>
      </w:pPr>
      <w:r w:rsidRPr="00E85E76">
        <w:rPr>
          <w:rFonts w:hint="eastAsia"/>
          <w:kern w:val="2"/>
          <w:sz w:val="30"/>
          <w:szCs w:val="30"/>
        </w:rPr>
        <w:t>1）对可以质疑的谈判文件提出质疑的，为收到谈判文件之日或者谈判文件公告期限届满之</w:t>
      </w:r>
      <w:r w:rsidRPr="00E85E76">
        <w:rPr>
          <w:rFonts w:hint="eastAsia"/>
          <w:color w:val="auto"/>
          <w:kern w:val="2"/>
          <w:sz w:val="30"/>
          <w:szCs w:val="30"/>
        </w:rPr>
        <w:t>日起3日内；</w:t>
      </w:r>
    </w:p>
    <w:p w:rsidR="00F93ABD" w:rsidRPr="00E85E76" w:rsidRDefault="00FE4369">
      <w:pPr>
        <w:pStyle w:val="aa"/>
        <w:spacing w:before="0" w:beforeAutospacing="0" w:after="0" w:afterAutospacing="0" w:line="460" w:lineRule="exact"/>
        <w:ind w:firstLineChars="200" w:firstLine="600"/>
        <w:jc w:val="both"/>
        <w:rPr>
          <w:color w:val="auto"/>
          <w:kern w:val="2"/>
          <w:sz w:val="30"/>
          <w:szCs w:val="30"/>
        </w:rPr>
      </w:pPr>
      <w:r w:rsidRPr="00E85E76">
        <w:rPr>
          <w:rFonts w:hint="eastAsia"/>
          <w:color w:val="auto"/>
          <w:kern w:val="2"/>
          <w:sz w:val="30"/>
          <w:szCs w:val="30"/>
        </w:rPr>
        <w:lastRenderedPageBreak/>
        <w:t>2）对谈判过程、对成交结果提出质疑的，为各谈判程序环节结束之日起3日内；</w:t>
      </w:r>
    </w:p>
    <w:p w:rsidR="00F93ABD" w:rsidRPr="00E85E76" w:rsidRDefault="00FE4369">
      <w:pPr>
        <w:pStyle w:val="aa"/>
        <w:spacing w:before="0" w:beforeAutospacing="0" w:after="0" w:afterAutospacing="0" w:line="460" w:lineRule="exact"/>
        <w:ind w:firstLineChars="200" w:firstLine="600"/>
        <w:jc w:val="both"/>
        <w:rPr>
          <w:kern w:val="2"/>
          <w:sz w:val="30"/>
          <w:szCs w:val="30"/>
        </w:rPr>
      </w:pPr>
      <w:r w:rsidRPr="00E85E76">
        <w:rPr>
          <w:rFonts w:hint="eastAsia"/>
          <w:color w:val="auto"/>
          <w:kern w:val="2"/>
          <w:sz w:val="30"/>
          <w:szCs w:val="30"/>
        </w:rPr>
        <w:t>7.2 供应商应在法定质</w:t>
      </w:r>
      <w:r w:rsidRPr="00E85E76">
        <w:rPr>
          <w:rFonts w:hint="eastAsia"/>
          <w:kern w:val="2"/>
          <w:sz w:val="30"/>
          <w:szCs w:val="30"/>
        </w:rPr>
        <w:t>疑期内一次性提出针对同一采购程序环节的质疑。</w:t>
      </w:r>
    </w:p>
    <w:p w:rsidR="00F93ABD" w:rsidRPr="00E85E76" w:rsidRDefault="00FE4369">
      <w:pPr>
        <w:pStyle w:val="aa"/>
        <w:spacing w:before="0" w:beforeAutospacing="0" w:after="0" w:afterAutospacing="0" w:line="460" w:lineRule="exact"/>
        <w:ind w:firstLineChars="200" w:firstLine="600"/>
        <w:jc w:val="both"/>
        <w:rPr>
          <w:kern w:val="2"/>
          <w:sz w:val="30"/>
          <w:szCs w:val="30"/>
        </w:rPr>
      </w:pPr>
      <w:r w:rsidRPr="00E85E76">
        <w:rPr>
          <w:rFonts w:hint="eastAsia"/>
          <w:kern w:val="2"/>
          <w:sz w:val="30"/>
          <w:szCs w:val="30"/>
        </w:rPr>
        <w:t>7.3 提出质疑的供应商应当是参与所质疑项目采购活动的供应商。</w:t>
      </w:r>
    </w:p>
    <w:p w:rsidR="00F93ABD" w:rsidRPr="00E85E76" w:rsidRDefault="00FE4369">
      <w:pPr>
        <w:pStyle w:val="aa"/>
        <w:spacing w:before="0" w:beforeAutospacing="0" w:after="0" w:afterAutospacing="0" w:line="460" w:lineRule="exact"/>
        <w:ind w:firstLineChars="200" w:firstLine="600"/>
        <w:jc w:val="both"/>
        <w:rPr>
          <w:kern w:val="2"/>
          <w:sz w:val="30"/>
          <w:szCs w:val="30"/>
        </w:rPr>
      </w:pPr>
      <w:r w:rsidRPr="00E85E76">
        <w:rPr>
          <w:rFonts w:hint="eastAsia"/>
          <w:kern w:val="2"/>
          <w:sz w:val="30"/>
          <w:szCs w:val="30"/>
        </w:rPr>
        <w:t>7.4供应商提出质疑应当提交质疑函和必要的证明材料。质疑函应当包括下列内容：</w:t>
      </w:r>
    </w:p>
    <w:p w:rsidR="00F93ABD" w:rsidRPr="00E85E76" w:rsidRDefault="00FE4369">
      <w:pPr>
        <w:pStyle w:val="aa"/>
        <w:spacing w:before="0" w:beforeAutospacing="0" w:after="0" w:afterAutospacing="0" w:line="460" w:lineRule="exact"/>
        <w:ind w:firstLineChars="200" w:firstLine="600"/>
        <w:jc w:val="both"/>
        <w:rPr>
          <w:kern w:val="2"/>
          <w:sz w:val="30"/>
          <w:szCs w:val="30"/>
        </w:rPr>
      </w:pPr>
      <w:r w:rsidRPr="00E85E76">
        <w:rPr>
          <w:rFonts w:hint="eastAsia"/>
          <w:kern w:val="2"/>
          <w:sz w:val="30"/>
          <w:szCs w:val="30"/>
        </w:rPr>
        <w:t>（一）供应商的姓名或者名称、地址、邮编、联系人及联系电话；</w:t>
      </w:r>
    </w:p>
    <w:p w:rsidR="00F93ABD" w:rsidRPr="00E85E76" w:rsidRDefault="00FE4369">
      <w:pPr>
        <w:pStyle w:val="aa"/>
        <w:spacing w:before="0" w:beforeAutospacing="0" w:after="0" w:afterAutospacing="0" w:line="460" w:lineRule="exact"/>
        <w:ind w:firstLineChars="200" w:firstLine="600"/>
        <w:jc w:val="both"/>
        <w:rPr>
          <w:kern w:val="2"/>
          <w:sz w:val="30"/>
          <w:szCs w:val="30"/>
        </w:rPr>
      </w:pPr>
      <w:r w:rsidRPr="00E85E76">
        <w:rPr>
          <w:rFonts w:hint="eastAsia"/>
          <w:kern w:val="2"/>
          <w:sz w:val="30"/>
          <w:szCs w:val="30"/>
        </w:rPr>
        <w:t>（二）质疑项目的名称、编号；</w:t>
      </w:r>
    </w:p>
    <w:p w:rsidR="00F93ABD" w:rsidRPr="00E85E76" w:rsidRDefault="00FE4369">
      <w:pPr>
        <w:pStyle w:val="aa"/>
        <w:spacing w:before="0" w:beforeAutospacing="0" w:after="0" w:afterAutospacing="0" w:line="460" w:lineRule="exact"/>
        <w:ind w:firstLineChars="200" w:firstLine="600"/>
        <w:jc w:val="both"/>
        <w:rPr>
          <w:kern w:val="2"/>
          <w:sz w:val="30"/>
          <w:szCs w:val="30"/>
        </w:rPr>
      </w:pPr>
      <w:r w:rsidRPr="00E85E76">
        <w:rPr>
          <w:rFonts w:hint="eastAsia"/>
          <w:kern w:val="2"/>
          <w:sz w:val="30"/>
          <w:szCs w:val="30"/>
        </w:rPr>
        <w:t>（三）具体、明确的质疑事项和与质疑事项相关的请求；</w:t>
      </w:r>
    </w:p>
    <w:p w:rsidR="00F93ABD" w:rsidRPr="00E85E76" w:rsidRDefault="00FE4369">
      <w:pPr>
        <w:pStyle w:val="aa"/>
        <w:spacing w:before="0" w:beforeAutospacing="0" w:after="0" w:afterAutospacing="0" w:line="460" w:lineRule="exact"/>
        <w:ind w:firstLineChars="200" w:firstLine="600"/>
        <w:jc w:val="both"/>
        <w:rPr>
          <w:kern w:val="2"/>
          <w:sz w:val="30"/>
          <w:szCs w:val="30"/>
        </w:rPr>
      </w:pPr>
      <w:r w:rsidRPr="00E85E76">
        <w:rPr>
          <w:rFonts w:hint="eastAsia"/>
          <w:kern w:val="2"/>
          <w:sz w:val="30"/>
          <w:szCs w:val="30"/>
        </w:rPr>
        <w:t>（四）事实依据；</w:t>
      </w:r>
    </w:p>
    <w:p w:rsidR="00F93ABD" w:rsidRPr="00E85E76" w:rsidRDefault="00FE4369">
      <w:pPr>
        <w:pStyle w:val="aa"/>
        <w:spacing w:before="0" w:beforeAutospacing="0" w:after="0" w:afterAutospacing="0" w:line="460" w:lineRule="exact"/>
        <w:ind w:firstLineChars="200" w:firstLine="600"/>
        <w:jc w:val="both"/>
        <w:rPr>
          <w:kern w:val="2"/>
          <w:sz w:val="30"/>
          <w:szCs w:val="30"/>
        </w:rPr>
      </w:pPr>
      <w:r w:rsidRPr="00E85E76">
        <w:rPr>
          <w:rFonts w:hint="eastAsia"/>
          <w:kern w:val="2"/>
          <w:sz w:val="30"/>
          <w:szCs w:val="30"/>
        </w:rPr>
        <w:t>（五）必要的法律依据；</w:t>
      </w:r>
    </w:p>
    <w:p w:rsidR="00F93ABD" w:rsidRPr="00E85E76" w:rsidRDefault="00FE4369">
      <w:pPr>
        <w:pStyle w:val="aa"/>
        <w:spacing w:before="0" w:beforeAutospacing="0" w:after="0" w:afterAutospacing="0" w:line="460" w:lineRule="exact"/>
        <w:ind w:firstLineChars="200" w:firstLine="600"/>
        <w:jc w:val="both"/>
        <w:rPr>
          <w:kern w:val="2"/>
          <w:sz w:val="30"/>
          <w:szCs w:val="30"/>
        </w:rPr>
      </w:pPr>
      <w:r w:rsidRPr="00E85E76">
        <w:rPr>
          <w:rFonts w:hint="eastAsia"/>
          <w:kern w:val="2"/>
          <w:sz w:val="30"/>
          <w:szCs w:val="30"/>
        </w:rPr>
        <w:t>（六）提出质疑的日期。</w:t>
      </w:r>
    </w:p>
    <w:p w:rsidR="00F93ABD" w:rsidRPr="00E85E76" w:rsidRDefault="00FE4369">
      <w:pPr>
        <w:pStyle w:val="aa"/>
        <w:spacing w:before="0" w:beforeAutospacing="0" w:after="0" w:afterAutospacing="0" w:line="460" w:lineRule="exact"/>
        <w:ind w:firstLineChars="200" w:firstLine="600"/>
        <w:jc w:val="both"/>
        <w:rPr>
          <w:kern w:val="2"/>
          <w:sz w:val="30"/>
          <w:szCs w:val="30"/>
        </w:rPr>
      </w:pPr>
      <w:r w:rsidRPr="00E85E76">
        <w:rPr>
          <w:rFonts w:hint="eastAsia"/>
          <w:kern w:val="2"/>
          <w:sz w:val="30"/>
          <w:szCs w:val="30"/>
        </w:rPr>
        <w:t>供应商为自然人的，应当由本人签字；供应商为法人或者其他组织的，应当由法定代表人、主要负责人，或者其授权代表签字或者盖章，并加盖公章。</w:t>
      </w:r>
    </w:p>
    <w:p w:rsidR="00F93ABD" w:rsidRPr="00E85E76" w:rsidRDefault="00F93ABD">
      <w:pPr>
        <w:pStyle w:val="1"/>
        <w:jc w:val="center"/>
        <w:rPr>
          <w:rFonts w:ascii="仿宋" w:eastAsia="仿宋" w:hAnsi="仿宋" w:cs="仿宋"/>
          <w:kern w:val="0"/>
          <w:sz w:val="52"/>
          <w:szCs w:val="52"/>
        </w:rPr>
      </w:pPr>
      <w:bookmarkStart w:id="19" w:name="_Toc225565935"/>
      <w:bookmarkStart w:id="20" w:name="_Toc387418052"/>
      <w:bookmarkStart w:id="21" w:name="_Toc533775678"/>
      <w:bookmarkEnd w:id="16"/>
      <w:bookmarkEnd w:id="17"/>
      <w:bookmarkEnd w:id="18"/>
    </w:p>
    <w:p w:rsidR="00F93ABD" w:rsidRPr="00E85E76" w:rsidRDefault="00FE4369">
      <w:pPr>
        <w:pStyle w:val="1"/>
        <w:jc w:val="center"/>
        <w:rPr>
          <w:rFonts w:ascii="仿宋" w:eastAsia="仿宋" w:hAnsi="仿宋" w:cs="仿宋"/>
          <w:kern w:val="0"/>
          <w:sz w:val="52"/>
          <w:szCs w:val="52"/>
        </w:rPr>
      </w:pPr>
      <w:r w:rsidRPr="00E85E76">
        <w:rPr>
          <w:rFonts w:ascii="仿宋" w:eastAsia="仿宋" w:hAnsi="仿宋" w:cs="仿宋" w:hint="eastAsia"/>
          <w:kern w:val="0"/>
          <w:sz w:val="52"/>
          <w:szCs w:val="52"/>
        </w:rPr>
        <w:t>赣州市人民医院</w:t>
      </w:r>
    </w:p>
    <w:p w:rsidR="00F93ABD" w:rsidRPr="00E85E76" w:rsidRDefault="00FE4369">
      <w:pPr>
        <w:pStyle w:val="1"/>
        <w:jc w:val="center"/>
        <w:rPr>
          <w:rFonts w:ascii="仿宋" w:eastAsia="仿宋" w:hAnsi="仿宋" w:cs="仿宋"/>
          <w:kern w:val="0"/>
          <w:sz w:val="52"/>
          <w:szCs w:val="52"/>
        </w:rPr>
      </w:pPr>
      <w:r w:rsidRPr="00E85E76">
        <w:rPr>
          <w:rFonts w:ascii="仿宋" w:eastAsia="仿宋" w:hAnsi="仿宋" w:cs="仿宋" w:hint="eastAsia"/>
          <w:kern w:val="0"/>
          <w:sz w:val="52"/>
          <w:szCs w:val="52"/>
        </w:rPr>
        <w:t>采购合同</w:t>
      </w:r>
    </w:p>
    <w:p w:rsidR="00F93ABD" w:rsidRPr="00E85E76" w:rsidRDefault="00FE4369">
      <w:pPr>
        <w:rPr>
          <w:rFonts w:eastAsia="仿宋"/>
        </w:rPr>
      </w:pPr>
      <w:r w:rsidRPr="00E85E76">
        <w:rPr>
          <w:rFonts w:ascii="仿宋" w:eastAsia="仿宋" w:hAnsi="仿宋" w:cs="仿宋" w:hint="eastAsia"/>
          <w:kern w:val="0"/>
          <w:sz w:val="32"/>
          <w:szCs w:val="32"/>
        </w:rPr>
        <w:t xml:space="preserve">              合同编号（</w:t>
      </w:r>
      <w:r w:rsidRPr="00E85E76">
        <w:rPr>
          <w:rFonts w:ascii="仿宋" w:eastAsia="仿宋" w:hAnsi="仿宋" w:cs="仿宋" w:hint="eastAsia"/>
          <w:kern w:val="0"/>
          <w:sz w:val="32"/>
          <w:szCs w:val="32"/>
          <w:u w:val="single"/>
        </w:rPr>
        <w:t>20</w:t>
      </w:r>
      <w:r w:rsidR="003964F5" w:rsidRPr="003964F5">
        <w:rPr>
          <w:rFonts w:ascii="仿宋" w:eastAsia="仿宋" w:hAnsi="仿宋" w:cs="仿宋" w:hint="eastAsia"/>
          <w:kern w:val="0"/>
          <w:sz w:val="32"/>
          <w:szCs w:val="32"/>
          <w:highlight w:val="yellow"/>
          <w:u w:val="single"/>
        </w:rPr>
        <w:t>21</w:t>
      </w:r>
      <w:r w:rsidRPr="00E85E76">
        <w:rPr>
          <w:rFonts w:ascii="仿宋" w:eastAsia="仿宋" w:hAnsi="仿宋" w:cs="仿宋" w:hint="eastAsia"/>
          <w:kern w:val="0"/>
          <w:sz w:val="32"/>
          <w:szCs w:val="32"/>
          <w:u w:val="single"/>
        </w:rPr>
        <w:t>******</w:t>
      </w:r>
      <w:r w:rsidRPr="00E85E76">
        <w:rPr>
          <w:rFonts w:ascii="仿宋" w:eastAsia="仿宋" w:hAnsi="仿宋" w:cs="仿宋" w:hint="eastAsia"/>
          <w:kern w:val="0"/>
          <w:sz w:val="32"/>
          <w:szCs w:val="32"/>
        </w:rPr>
        <w:t>）</w:t>
      </w:r>
    </w:p>
    <w:p w:rsidR="00F93ABD" w:rsidRPr="00E85E76" w:rsidRDefault="00FE4369">
      <w:pPr>
        <w:pStyle w:val="1"/>
        <w:ind w:firstLineChars="220" w:firstLine="704"/>
        <w:rPr>
          <w:rFonts w:ascii="仿宋" w:eastAsia="仿宋" w:hAnsi="仿宋" w:cs="仿宋"/>
          <w:kern w:val="0"/>
          <w:sz w:val="32"/>
          <w:szCs w:val="32"/>
        </w:rPr>
      </w:pPr>
      <w:r w:rsidRPr="00E85E76">
        <w:rPr>
          <w:rFonts w:ascii="仿宋" w:eastAsia="仿宋" w:hAnsi="仿宋" w:cs="仿宋" w:hint="eastAsia"/>
          <w:kern w:val="0"/>
          <w:sz w:val="32"/>
          <w:szCs w:val="32"/>
        </w:rPr>
        <w:t>甲方：赣州市人民医院</w:t>
      </w:r>
    </w:p>
    <w:p w:rsidR="00F93ABD" w:rsidRPr="00E85E76" w:rsidRDefault="00FE4369">
      <w:pPr>
        <w:ind w:firstLineChars="250" w:firstLine="750"/>
        <w:rPr>
          <w:rFonts w:ascii="宋体" w:hAnsi="宋体" w:cs="宋体"/>
          <w:sz w:val="30"/>
          <w:szCs w:val="30"/>
        </w:rPr>
      </w:pPr>
      <w:r w:rsidRPr="00E85E76">
        <w:rPr>
          <w:rFonts w:ascii="宋体" w:hAnsi="宋体" w:cs="宋体" w:hint="eastAsia"/>
          <w:sz w:val="30"/>
          <w:szCs w:val="30"/>
        </w:rPr>
        <w:t>地址：赣州市梅关大道16号</w:t>
      </w:r>
    </w:p>
    <w:p w:rsidR="00F93ABD" w:rsidRPr="00E85E76" w:rsidRDefault="00FE4369">
      <w:pPr>
        <w:ind w:firstLineChars="250" w:firstLine="750"/>
        <w:rPr>
          <w:rFonts w:ascii="宋体" w:hAnsi="宋体" w:cs="宋体"/>
          <w:sz w:val="30"/>
          <w:szCs w:val="30"/>
        </w:rPr>
      </w:pPr>
      <w:r w:rsidRPr="00E85E76">
        <w:rPr>
          <w:rFonts w:ascii="宋体" w:hAnsi="宋体" w:cs="宋体" w:hint="eastAsia"/>
          <w:sz w:val="30"/>
          <w:szCs w:val="30"/>
        </w:rPr>
        <w:t>电话：0797-5889203</w:t>
      </w:r>
    </w:p>
    <w:p w:rsidR="00F93ABD" w:rsidRPr="00E85E76" w:rsidRDefault="00F93ABD">
      <w:pPr>
        <w:ind w:firstLineChars="250" w:firstLine="750"/>
        <w:rPr>
          <w:rFonts w:ascii="宋体" w:hAnsi="宋体" w:cs="宋体"/>
          <w:sz w:val="30"/>
          <w:szCs w:val="30"/>
        </w:rPr>
      </w:pPr>
    </w:p>
    <w:p w:rsidR="00F93ABD" w:rsidRPr="00E85E76" w:rsidRDefault="00FE4369">
      <w:pPr>
        <w:pStyle w:val="1"/>
        <w:ind w:leftChars="327" w:left="1631" w:hangingChars="295" w:hanging="944"/>
        <w:rPr>
          <w:rFonts w:ascii="仿宋" w:eastAsia="仿宋" w:hAnsi="仿宋" w:cs="仿宋"/>
          <w:kern w:val="0"/>
          <w:sz w:val="32"/>
          <w:szCs w:val="32"/>
        </w:rPr>
      </w:pPr>
      <w:r w:rsidRPr="00E85E76">
        <w:rPr>
          <w:rFonts w:ascii="仿宋" w:eastAsia="仿宋" w:hAnsi="仿宋" w:cs="仿宋" w:hint="eastAsia"/>
          <w:kern w:val="0"/>
          <w:sz w:val="32"/>
          <w:szCs w:val="32"/>
        </w:rPr>
        <w:t>乙方：*****</w:t>
      </w:r>
      <w:r w:rsidRPr="00E85E76">
        <w:rPr>
          <w:rFonts w:ascii="仿宋" w:eastAsia="仿宋" w:hAnsi="仿宋" w:cs="仿宋" w:hint="eastAsia"/>
          <w:kern w:val="0"/>
          <w:sz w:val="32"/>
          <w:szCs w:val="32"/>
        </w:rPr>
        <w:tab/>
      </w:r>
    </w:p>
    <w:p w:rsidR="00F93ABD" w:rsidRPr="00E85E76" w:rsidRDefault="00FE4369">
      <w:pPr>
        <w:ind w:firstLineChars="250" w:firstLine="750"/>
        <w:rPr>
          <w:rFonts w:ascii="宋体" w:hAnsi="宋体" w:cs="宋体"/>
          <w:sz w:val="30"/>
          <w:szCs w:val="30"/>
        </w:rPr>
      </w:pPr>
      <w:r w:rsidRPr="00E85E76">
        <w:rPr>
          <w:rFonts w:ascii="宋体" w:hAnsi="宋体" w:cs="宋体" w:hint="eastAsia"/>
          <w:sz w:val="30"/>
          <w:szCs w:val="30"/>
        </w:rPr>
        <w:t>公司地址：*******</w:t>
      </w:r>
    </w:p>
    <w:p w:rsidR="00F93ABD" w:rsidRPr="00E85E76" w:rsidRDefault="00FE4369">
      <w:pPr>
        <w:ind w:firstLineChars="250" w:firstLine="750"/>
        <w:rPr>
          <w:rFonts w:ascii="宋体" w:hAnsi="宋体" w:cs="宋体"/>
          <w:sz w:val="30"/>
          <w:szCs w:val="30"/>
        </w:rPr>
      </w:pPr>
      <w:r w:rsidRPr="00E85E76">
        <w:rPr>
          <w:rFonts w:ascii="宋体" w:hAnsi="宋体" w:cs="宋体" w:hint="eastAsia"/>
          <w:sz w:val="30"/>
          <w:szCs w:val="30"/>
        </w:rPr>
        <w:t>联系人：******</w:t>
      </w:r>
    </w:p>
    <w:p w:rsidR="00F93ABD" w:rsidRPr="00E85E76" w:rsidRDefault="00FE4369">
      <w:pPr>
        <w:pStyle w:val="1"/>
        <w:ind w:firstLineChars="196" w:firstLine="627"/>
        <w:jc w:val="left"/>
        <w:rPr>
          <w:rFonts w:ascii="仿宋" w:eastAsia="仿宋" w:hAnsi="仿宋" w:cs="仿宋"/>
          <w:kern w:val="0"/>
          <w:sz w:val="32"/>
          <w:szCs w:val="32"/>
        </w:rPr>
      </w:pPr>
      <w:r w:rsidRPr="00E85E76">
        <w:rPr>
          <w:rFonts w:ascii="仿宋" w:eastAsia="仿宋" w:hAnsi="仿宋" w:cs="仿宋" w:hint="eastAsia"/>
          <w:kern w:val="0"/>
          <w:sz w:val="32"/>
          <w:szCs w:val="32"/>
        </w:rPr>
        <w:t>签约时间：20</w:t>
      </w:r>
      <w:r w:rsidR="003964F5" w:rsidRPr="003964F5">
        <w:rPr>
          <w:rFonts w:ascii="仿宋" w:eastAsia="仿宋" w:hAnsi="仿宋" w:cs="仿宋" w:hint="eastAsia"/>
          <w:kern w:val="0"/>
          <w:sz w:val="32"/>
          <w:szCs w:val="32"/>
          <w:highlight w:val="yellow"/>
        </w:rPr>
        <w:t>21</w:t>
      </w:r>
      <w:r w:rsidRPr="00E85E76">
        <w:rPr>
          <w:rFonts w:ascii="仿宋" w:eastAsia="仿宋" w:hAnsi="仿宋" w:cs="仿宋" w:hint="eastAsia"/>
          <w:kern w:val="0"/>
          <w:sz w:val="32"/>
          <w:szCs w:val="32"/>
        </w:rPr>
        <w:t>年**月**日</w:t>
      </w:r>
    </w:p>
    <w:p w:rsidR="00F93ABD" w:rsidRPr="00E85E76" w:rsidRDefault="00FE4369">
      <w:pPr>
        <w:pStyle w:val="1"/>
        <w:ind w:firstLineChars="196" w:firstLine="627"/>
        <w:jc w:val="left"/>
        <w:rPr>
          <w:rFonts w:ascii="FangSong_GB2312" w:eastAsia="FangSong_GB2312" w:hAnsi="FangSong_GB2312" w:cs="FangSong_GB2312"/>
          <w:b/>
          <w:bCs/>
          <w:szCs w:val="28"/>
          <w:u w:val="single"/>
        </w:rPr>
      </w:pPr>
      <w:r w:rsidRPr="00E85E76">
        <w:rPr>
          <w:rFonts w:ascii="仿宋" w:eastAsia="仿宋" w:hAnsi="仿宋" w:cs="仿宋" w:hint="eastAsia"/>
          <w:kern w:val="0"/>
          <w:sz w:val="32"/>
          <w:szCs w:val="32"/>
        </w:rPr>
        <w:t xml:space="preserve">签约地点：赣州市人民医院  </w:t>
      </w:r>
    </w:p>
    <w:p w:rsidR="00F93ABD" w:rsidRPr="00E85E76" w:rsidRDefault="00F93ABD">
      <w:pPr>
        <w:rPr>
          <w:rFonts w:ascii="仿宋" w:eastAsia="仿宋" w:hAnsi="仿宋" w:cs="仿宋"/>
          <w:kern w:val="0"/>
          <w:sz w:val="32"/>
          <w:szCs w:val="32"/>
        </w:rPr>
      </w:pPr>
    </w:p>
    <w:p w:rsidR="00F93ABD" w:rsidRPr="00E85E76" w:rsidRDefault="00F93ABD">
      <w:pPr>
        <w:rPr>
          <w:rFonts w:ascii="仿宋" w:eastAsia="仿宋" w:hAnsi="仿宋" w:cs="仿宋"/>
          <w:kern w:val="0"/>
          <w:sz w:val="32"/>
          <w:szCs w:val="32"/>
        </w:rPr>
      </w:pPr>
    </w:p>
    <w:p w:rsidR="00F93ABD" w:rsidRPr="00EE06B9" w:rsidRDefault="00FE4369">
      <w:pPr>
        <w:spacing w:line="500" w:lineRule="exact"/>
        <w:jc w:val="center"/>
        <w:rPr>
          <w:rFonts w:ascii="仿宋" w:eastAsia="仿宋" w:hAnsi="仿宋" w:cs="FangSong_GB2312"/>
          <w:b/>
          <w:bCs/>
          <w:sz w:val="36"/>
          <w:szCs w:val="36"/>
        </w:rPr>
      </w:pPr>
      <w:r w:rsidRPr="00EE06B9">
        <w:rPr>
          <w:rFonts w:ascii="仿宋" w:eastAsia="仿宋" w:hAnsi="仿宋" w:cs="FangSong_GB2312" w:hint="eastAsia"/>
          <w:b/>
          <w:bCs/>
          <w:sz w:val="36"/>
          <w:szCs w:val="36"/>
          <w:u w:val="single"/>
        </w:rPr>
        <w:lastRenderedPageBreak/>
        <w:t>************</w:t>
      </w:r>
      <w:r w:rsidRPr="00EE06B9">
        <w:rPr>
          <w:rFonts w:ascii="仿宋" w:eastAsia="仿宋" w:hAnsi="仿宋" w:cs="FangSong_GB2312" w:hint="eastAsia"/>
          <w:b/>
          <w:bCs/>
          <w:sz w:val="36"/>
          <w:szCs w:val="36"/>
        </w:rPr>
        <w:t>采购合同</w:t>
      </w:r>
    </w:p>
    <w:p w:rsidR="00F93ABD" w:rsidRPr="00EE06B9" w:rsidRDefault="00FE4369">
      <w:pPr>
        <w:tabs>
          <w:tab w:val="left" w:pos="4620"/>
        </w:tabs>
        <w:spacing w:line="500" w:lineRule="exact"/>
        <w:rPr>
          <w:rFonts w:ascii="仿宋" w:eastAsia="仿宋" w:hAnsi="仿宋" w:cs="FangSong_GB2312"/>
          <w:sz w:val="28"/>
          <w:szCs w:val="28"/>
        </w:rPr>
      </w:pPr>
      <w:r w:rsidRPr="00EE06B9">
        <w:rPr>
          <w:rFonts w:ascii="仿宋" w:eastAsia="仿宋" w:hAnsi="仿宋" w:cs="FangSong_GB2312" w:hint="eastAsia"/>
          <w:sz w:val="28"/>
          <w:szCs w:val="28"/>
        </w:rPr>
        <w:t>甲、乙双方根据</w:t>
      </w:r>
      <w:r w:rsidRPr="00EE06B9">
        <w:rPr>
          <w:rFonts w:ascii="仿宋" w:eastAsia="仿宋" w:hAnsi="仿宋" w:cs="FangSong_GB2312" w:hint="eastAsia"/>
          <w:b/>
          <w:bCs/>
          <w:sz w:val="28"/>
          <w:szCs w:val="28"/>
          <w:u w:val="single"/>
        </w:rPr>
        <w:t>赣州市人民医院</w:t>
      </w:r>
      <w:r w:rsidRPr="00EE06B9">
        <w:rPr>
          <w:rFonts w:ascii="仿宋" w:eastAsia="仿宋" w:hAnsi="仿宋" w:cs="FangSong_GB2312" w:hint="eastAsia"/>
          <w:sz w:val="28"/>
          <w:szCs w:val="28"/>
        </w:rPr>
        <w:t>组织招标（项目编号</w:t>
      </w:r>
      <w:r w:rsidRPr="00EE06B9">
        <w:rPr>
          <w:rFonts w:ascii="仿宋" w:eastAsia="仿宋" w:hAnsi="仿宋" w:cs="FangSong_GB2312" w:hint="eastAsia"/>
          <w:b/>
          <w:bCs/>
          <w:sz w:val="28"/>
          <w:szCs w:val="28"/>
          <w:u w:val="single"/>
        </w:rPr>
        <w:t>：************</w:t>
      </w:r>
      <w:r w:rsidRPr="00EE06B9">
        <w:rPr>
          <w:rFonts w:ascii="仿宋" w:eastAsia="仿宋" w:hAnsi="仿宋" w:cs="FangSong_GB2312" w:hint="eastAsia"/>
          <w:sz w:val="28"/>
          <w:szCs w:val="28"/>
        </w:rPr>
        <w:t>）的招标结果和招标(竞谈)文件的要求，并经双方协商一致，同意按下述条件签订本合同。</w:t>
      </w:r>
    </w:p>
    <w:p w:rsidR="00F93ABD" w:rsidRPr="00EE06B9" w:rsidRDefault="00FE4369">
      <w:pPr>
        <w:widowControl/>
        <w:spacing w:line="500" w:lineRule="exact"/>
        <w:rPr>
          <w:rFonts w:ascii="仿宋" w:eastAsia="仿宋" w:hAnsi="仿宋" w:cs="FangSong_GB2312"/>
          <w:sz w:val="28"/>
          <w:szCs w:val="28"/>
        </w:rPr>
      </w:pPr>
      <w:r w:rsidRPr="00EE06B9">
        <w:rPr>
          <w:rFonts w:ascii="仿宋" w:eastAsia="仿宋" w:hAnsi="仿宋" w:cs="FangSong_GB2312" w:hint="eastAsia"/>
          <w:sz w:val="28"/>
          <w:szCs w:val="28"/>
        </w:rPr>
        <w:t>1、合同文件的组成：</w:t>
      </w:r>
    </w:p>
    <w:p w:rsidR="00F93ABD" w:rsidRPr="00EE06B9" w:rsidRDefault="00FE4369">
      <w:pPr>
        <w:widowControl/>
        <w:spacing w:line="500" w:lineRule="exact"/>
        <w:rPr>
          <w:rFonts w:ascii="仿宋" w:eastAsia="仿宋" w:hAnsi="仿宋" w:cs="FangSong_GB2312"/>
          <w:sz w:val="28"/>
          <w:szCs w:val="28"/>
        </w:rPr>
      </w:pPr>
      <w:r w:rsidRPr="00EE06B9">
        <w:rPr>
          <w:rFonts w:ascii="仿宋" w:eastAsia="仿宋" w:hAnsi="仿宋" w:cs="FangSong_GB2312" w:hint="eastAsia"/>
          <w:sz w:val="28"/>
          <w:szCs w:val="28"/>
        </w:rPr>
        <w:t xml:space="preserve">   以下内容是组成本合同文件不可分割的部分：</w:t>
      </w:r>
    </w:p>
    <w:p w:rsidR="00F93ABD" w:rsidRPr="00EE06B9" w:rsidRDefault="00FE4369">
      <w:pPr>
        <w:widowControl/>
        <w:spacing w:line="500" w:lineRule="exact"/>
        <w:rPr>
          <w:rFonts w:ascii="仿宋" w:eastAsia="仿宋" w:hAnsi="仿宋" w:cs="FangSong_GB2312"/>
          <w:sz w:val="28"/>
          <w:szCs w:val="28"/>
        </w:rPr>
      </w:pPr>
      <w:r w:rsidRPr="00EE06B9">
        <w:rPr>
          <w:rFonts w:ascii="仿宋" w:eastAsia="仿宋" w:hAnsi="仿宋" w:cs="FangSong_GB2312" w:hint="eastAsia"/>
          <w:sz w:val="28"/>
          <w:szCs w:val="28"/>
        </w:rPr>
        <w:t xml:space="preserve">  （1）本采购合同；</w:t>
      </w:r>
    </w:p>
    <w:p w:rsidR="00F93ABD" w:rsidRPr="00EE06B9" w:rsidRDefault="00FE4369">
      <w:pPr>
        <w:widowControl/>
        <w:spacing w:line="500" w:lineRule="exact"/>
        <w:rPr>
          <w:rFonts w:ascii="仿宋" w:eastAsia="仿宋" w:hAnsi="仿宋" w:cs="FangSong_GB2312"/>
          <w:sz w:val="28"/>
          <w:szCs w:val="28"/>
        </w:rPr>
      </w:pPr>
      <w:r w:rsidRPr="00EE06B9">
        <w:rPr>
          <w:rFonts w:ascii="仿宋" w:eastAsia="仿宋" w:hAnsi="仿宋" w:cs="FangSong_GB2312" w:hint="eastAsia"/>
          <w:sz w:val="28"/>
          <w:szCs w:val="28"/>
        </w:rPr>
        <w:t xml:space="preserve">  （2）中标通知书；</w:t>
      </w:r>
    </w:p>
    <w:p w:rsidR="00F93ABD" w:rsidRPr="00EE06B9" w:rsidRDefault="00FE4369">
      <w:pPr>
        <w:widowControl/>
        <w:spacing w:line="500" w:lineRule="exact"/>
        <w:rPr>
          <w:rFonts w:ascii="仿宋" w:eastAsia="仿宋" w:hAnsi="仿宋" w:cs="FangSong_GB2312"/>
          <w:sz w:val="28"/>
          <w:szCs w:val="28"/>
        </w:rPr>
      </w:pPr>
      <w:r w:rsidRPr="00EE06B9">
        <w:rPr>
          <w:rFonts w:ascii="仿宋" w:eastAsia="仿宋" w:hAnsi="仿宋" w:cs="FangSong_GB2312" w:hint="eastAsia"/>
          <w:sz w:val="28"/>
          <w:szCs w:val="28"/>
        </w:rPr>
        <w:t xml:space="preserve">  （3）招标（竞谈）文件（</w:t>
      </w:r>
      <w:r w:rsidRPr="00EE06B9">
        <w:rPr>
          <w:rFonts w:ascii="仿宋" w:eastAsia="仿宋" w:hAnsi="仿宋" w:hint="eastAsia"/>
          <w:sz w:val="28"/>
          <w:szCs w:val="28"/>
        </w:rPr>
        <w:t>含采购过程补充通知、答疑回复、变更等</w:t>
      </w:r>
      <w:r w:rsidRPr="00EE06B9">
        <w:rPr>
          <w:rFonts w:ascii="仿宋" w:eastAsia="仿宋" w:hAnsi="仿宋" w:cs="FangSong_GB2312" w:hint="eastAsia"/>
          <w:sz w:val="28"/>
          <w:szCs w:val="28"/>
        </w:rPr>
        <w:t>）；</w:t>
      </w:r>
    </w:p>
    <w:p w:rsidR="00F93ABD" w:rsidRPr="00EE06B9" w:rsidRDefault="00FE4369">
      <w:pPr>
        <w:widowControl/>
        <w:spacing w:line="500" w:lineRule="exact"/>
        <w:rPr>
          <w:rFonts w:ascii="仿宋" w:eastAsia="仿宋" w:hAnsi="仿宋" w:cs="FangSong_GB2312"/>
          <w:sz w:val="28"/>
          <w:szCs w:val="28"/>
        </w:rPr>
      </w:pPr>
      <w:r w:rsidRPr="00EE06B9">
        <w:rPr>
          <w:rFonts w:ascii="仿宋" w:eastAsia="仿宋" w:hAnsi="仿宋" w:cs="FangSong_GB2312" w:hint="eastAsia"/>
          <w:sz w:val="28"/>
          <w:szCs w:val="28"/>
        </w:rPr>
        <w:t xml:space="preserve">  （4）响应文件；</w:t>
      </w:r>
    </w:p>
    <w:p w:rsidR="00F93ABD" w:rsidRPr="00EE06B9" w:rsidRDefault="00FE4369">
      <w:pPr>
        <w:widowControl/>
        <w:spacing w:line="500" w:lineRule="exact"/>
        <w:jc w:val="left"/>
        <w:rPr>
          <w:rFonts w:ascii="仿宋" w:eastAsia="仿宋" w:hAnsi="仿宋" w:cs="FangSong_GB2312"/>
          <w:sz w:val="28"/>
          <w:szCs w:val="28"/>
        </w:rPr>
      </w:pPr>
      <w:r w:rsidRPr="00EE06B9">
        <w:rPr>
          <w:rFonts w:ascii="仿宋" w:eastAsia="仿宋" w:hAnsi="仿宋" w:cs="FangSong_GB2312" w:hint="eastAsia"/>
          <w:sz w:val="28"/>
          <w:szCs w:val="28"/>
        </w:rPr>
        <w:t xml:space="preserve">   注：若上述文件就某一事项意思表达不一致，则按以下顺序进行解释，合同优于中标通知书，中标通知书优于响应文件，响应文件优于招标（竞谈）文件。</w:t>
      </w:r>
    </w:p>
    <w:p w:rsidR="00F93ABD" w:rsidRPr="00EE06B9" w:rsidRDefault="00FE4369">
      <w:pPr>
        <w:widowControl/>
        <w:spacing w:line="500" w:lineRule="exact"/>
        <w:rPr>
          <w:rFonts w:ascii="仿宋" w:eastAsia="仿宋" w:hAnsi="仿宋" w:cs="FangSong_GB2312"/>
          <w:sz w:val="28"/>
          <w:szCs w:val="28"/>
        </w:rPr>
      </w:pPr>
      <w:r w:rsidRPr="00EE06B9">
        <w:rPr>
          <w:rFonts w:ascii="仿宋" w:eastAsia="仿宋" w:hAnsi="仿宋" w:cs="FangSong_GB2312" w:hint="eastAsia"/>
          <w:sz w:val="28"/>
          <w:szCs w:val="28"/>
        </w:rPr>
        <w:t>2、合同范围和条件：本合同的范围和条件应与上述合同文件的规定一致。</w:t>
      </w:r>
    </w:p>
    <w:p w:rsidR="00F93ABD" w:rsidRPr="00EE06B9" w:rsidRDefault="00FE4369">
      <w:pPr>
        <w:widowControl/>
        <w:spacing w:line="500" w:lineRule="exact"/>
        <w:rPr>
          <w:rFonts w:ascii="仿宋" w:eastAsia="仿宋" w:hAnsi="仿宋" w:cs="FangSong_GB2312"/>
          <w:sz w:val="28"/>
          <w:szCs w:val="28"/>
        </w:rPr>
      </w:pPr>
      <w:r w:rsidRPr="00EE06B9">
        <w:rPr>
          <w:rFonts w:ascii="仿宋" w:eastAsia="仿宋" w:hAnsi="仿宋" w:cs="FangSong_GB2312" w:hint="eastAsia"/>
          <w:sz w:val="28"/>
          <w:szCs w:val="28"/>
        </w:rPr>
        <w:t>3、设备名称、品牌型号及数量、单价：</w:t>
      </w: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7"/>
        <w:gridCol w:w="2325"/>
        <w:gridCol w:w="1061"/>
        <w:gridCol w:w="1291"/>
        <w:gridCol w:w="1702"/>
      </w:tblGrid>
      <w:tr w:rsidR="00F93ABD" w:rsidRPr="00EE06B9">
        <w:trPr>
          <w:trHeight w:val="23"/>
          <w:jc w:val="center"/>
        </w:trPr>
        <w:tc>
          <w:tcPr>
            <w:tcW w:w="2697" w:type="dxa"/>
            <w:noWrap/>
            <w:vAlign w:val="center"/>
          </w:tcPr>
          <w:p w:rsidR="00F93ABD" w:rsidRPr="00EE06B9" w:rsidRDefault="00FE4369">
            <w:pPr>
              <w:widowControl/>
              <w:spacing w:line="500" w:lineRule="exact"/>
              <w:jc w:val="center"/>
              <w:rPr>
                <w:rFonts w:ascii="仿宋" w:eastAsia="仿宋" w:hAnsi="仿宋" w:cs="FangSong_GB2312"/>
                <w:sz w:val="28"/>
                <w:szCs w:val="28"/>
              </w:rPr>
            </w:pPr>
            <w:r w:rsidRPr="00EE06B9">
              <w:rPr>
                <w:rFonts w:ascii="仿宋" w:eastAsia="仿宋" w:hAnsi="仿宋" w:cs="FangSong_GB2312" w:hint="eastAsia"/>
                <w:sz w:val="28"/>
                <w:szCs w:val="28"/>
              </w:rPr>
              <w:t>设备名称</w:t>
            </w:r>
          </w:p>
        </w:tc>
        <w:tc>
          <w:tcPr>
            <w:tcW w:w="2325" w:type="dxa"/>
            <w:noWrap/>
            <w:vAlign w:val="center"/>
          </w:tcPr>
          <w:p w:rsidR="00F93ABD" w:rsidRPr="00EE06B9" w:rsidRDefault="00FE4369">
            <w:pPr>
              <w:spacing w:line="500" w:lineRule="exact"/>
              <w:jc w:val="center"/>
              <w:rPr>
                <w:rFonts w:ascii="仿宋" w:eastAsia="仿宋" w:hAnsi="仿宋" w:cs="FangSong_GB2312"/>
                <w:sz w:val="28"/>
                <w:szCs w:val="28"/>
              </w:rPr>
            </w:pPr>
            <w:r w:rsidRPr="00EE06B9">
              <w:rPr>
                <w:rFonts w:ascii="仿宋" w:eastAsia="仿宋" w:hAnsi="仿宋" w:cs="FangSong_GB2312" w:hint="eastAsia"/>
                <w:sz w:val="28"/>
                <w:szCs w:val="28"/>
              </w:rPr>
              <w:t>品牌及规格型号</w:t>
            </w:r>
          </w:p>
        </w:tc>
        <w:tc>
          <w:tcPr>
            <w:tcW w:w="1061" w:type="dxa"/>
            <w:noWrap/>
            <w:vAlign w:val="center"/>
          </w:tcPr>
          <w:p w:rsidR="00F93ABD" w:rsidRPr="00EE06B9" w:rsidRDefault="00FE4369">
            <w:pPr>
              <w:spacing w:line="500" w:lineRule="exact"/>
              <w:jc w:val="center"/>
              <w:rPr>
                <w:rFonts w:ascii="仿宋" w:eastAsia="仿宋" w:hAnsi="仿宋" w:cs="FangSong_GB2312"/>
                <w:sz w:val="28"/>
                <w:szCs w:val="28"/>
              </w:rPr>
            </w:pPr>
            <w:r w:rsidRPr="00EE06B9">
              <w:rPr>
                <w:rFonts w:ascii="仿宋" w:eastAsia="仿宋" w:hAnsi="仿宋" w:cs="FangSong_GB2312" w:hint="eastAsia"/>
                <w:sz w:val="28"/>
                <w:szCs w:val="28"/>
              </w:rPr>
              <w:t>数量</w:t>
            </w:r>
          </w:p>
        </w:tc>
        <w:tc>
          <w:tcPr>
            <w:tcW w:w="1291" w:type="dxa"/>
            <w:noWrap/>
            <w:vAlign w:val="center"/>
          </w:tcPr>
          <w:p w:rsidR="00F93ABD" w:rsidRPr="00EE06B9" w:rsidRDefault="00FE4369">
            <w:pPr>
              <w:spacing w:line="500" w:lineRule="exact"/>
              <w:jc w:val="center"/>
              <w:rPr>
                <w:rFonts w:ascii="仿宋" w:eastAsia="仿宋" w:hAnsi="仿宋" w:cs="FangSong_GB2312"/>
                <w:sz w:val="28"/>
                <w:szCs w:val="28"/>
              </w:rPr>
            </w:pPr>
            <w:r w:rsidRPr="00EE06B9">
              <w:rPr>
                <w:rFonts w:ascii="仿宋" w:eastAsia="仿宋" w:hAnsi="仿宋" w:cs="FangSong_GB2312" w:hint="eastAsia"/>
                <w:sz w:val="28"/>
                <w:szCs w:val="28"/>
              </w:rPr>
              <w:t>单价（元）</w:t>
            </w:r>
          </w:p>
        </w:tc>
        <w:tc>
          <w:tcPr>
            <w:tcW w:w="1702" w:type="dxa"/>
            <w:noWrap/>
            <w:vAlign w:val="center"/>
          </w:tcPr>
          <w:p w:rsidR="00F93ABD" w:rsidRPr="00EE06B9" w:rsidRDefault="00FE4369">
            <w:pPr>
              <w:spacing w:line="500" w:lineRule="exact"/>
              <w:jc w:val="center"/>
              <w:rPr>
                <w:rFonts w:ascii="仿宋" w:eastAsia="仿宋" w:hAnsi="仿宋" w:cs="FangSong_GB2312"/>
                <w:sz w:val="28"/>
                <w:szCs w:val="28"/>
              </w:rPr>
            </w:pPr>
            <w:r w:rsidRPr="00EE06B9">
              <w:rPr>
                <w:rFonts w:ascii="仿宋" w:eastAsia="仿宋" w:hAnsi="仿宋" w:cs="FangSong_GB2312" w:hint="eastAsia"/>
                <w:sz w:val="28"/>
                <w:szCs w:val="28"/>
              </w:rPr>
              <w:t>总金额</w:t>
            </w:r>
          </w:p>
          <w:p w:rsidR="00F93ABD" w:rsidRPr="00EE06B9" w:rsidRDefault="00FE4369">
            <w:pPr>
              <w:spacing w:line="500" w:lineRule="exact"/>
              <w:jc w:val="center"/>
              <w:rPr>
                <w:rFonts w:ascii="仿宋" w:eastAsia="仿宋" w:hAnsi="仿宋" w:cs="FangSong_GB2312"/>
                <w:sz w:val="28"/>
                <w:szCs w:val="28"/>
              </w:rPr>
            </w:pPr>
            <w:r w:rsidRPr="00EE06B9">
              <w:rPr>
                <w:rFonts w:ascii="仿宋" w:eastAsia="仿宋" w:hAnsi="仿宋" w:cs="FangSong_GB2312" w:hint="eastAsia"/>
                <w:sz w:val="28"/>
                <w:szCs w:val="28"/>
              </w:rPr>
              <w:t>（元）</w:t>
            </w:r>
          </w:p>
        </w:tc>
      </w:tr>
      <w:tr w:rsidR="00F93ABD" w:rsidRPr="00EE06B9">
        <w:trPr>
          <w:trHeight w:val="1456"/>
          <w:jc w:val="center"/>
        </w:trPr>
        <w:tc>
          <w:tcPr>
            <w:tcW w:w="2697" w:type="dxa"/>
            <w:noWrap/>
            <w:vAlign w:val="center"/>
          </w:tcPr>
          <w:p w:rsidR="00F93ABD" w:rsidRPr="00EE06B9" w:rsidRDefault="00FE4369">
            <w:pPr>
              <w:spacing w:line="500" w:lineRule="exact"/>
              <w:jc w:val="center"/>
              <w:rPr>
                <w:rFonts w:ascii="仿宋" w:eastAsia="仿宋" w:hAnsi="仿宋" w:cs="FangSong_GB2312"/>
                <w:b/>
                <w:sz w:val="28"/>
                <w:szCs w:val="28"/>
              </w:rPr>
            </w:pPr>
            <w:r w:rsidRPr="00EE06B9">
              <w:rPr>
                <w:rFonts w:ascii="仿宋" w:eastAsia="仿宋" w:hAnsi="仿宋" w:cs="FangSong_GB2312" w:hint="eastAsia"/>
                <w:b/>
                <w:bCs/>
                <w:sz w:val="28"/>
                <w:szCs w:val="28"/>
              </w:rPr>
              <w:t>************</w:t>
            </w:r>
          </w:p>
        </w:tc>
        <w:tc>
          <w:tcPr>
            <w:tcW w:w="2325" w:type="dxa"/>
            <w:noWrap/>
            <w:vAlign w:val="center"/>
          </w:tcPr>
          <w:p w:rsidR="00F93ABD" w:rsidRPr="00EE06B9" w:rsidRDefault="00FE4369">
            <w:pPr>
              <w:spacing w:line="500" w:lineRule="exact"/>
              <w:jc w:val="center"/>
              <w:rPr>
                <w:rFonts w:ascii="仿宋" w:eastAsia="仿宋" w:hAnsi="仿宋" w:cs="仿宋"/>
                <w:b/>
                <w:bCs/>
                <w:sz w:val="28"/>
                <w:szCs w:val="28"/>
              </w:rPr>
            </w:pPr>
            <w:r w:rsidRPr="00EE06B9">
              <w:rPr>
                <w:rFonts w:ascii="仿宋" w:eastAsia="仿宋" w:hAnsi="仿宋" w:cs="FangSong_GB2312" w:hint="eastAsia"/>
                <w:b/>
                <w:bCs/>
                <w:sz w:val="28"/>
                <w:szCs w:val="28"/>
              </w:rPr>
              <w:t>************</w:t>
            </w:r>
          </w:p>
        </w:tc>
        <w:tc>
          <w:tcPr>
            <w:tcW w:w="1061" w:type="dxa"/>
            <w:noWrap/>
            <w:vAlign w:val="center"/>
          </w:tcPr>
          <w:p w:rsidR="00F93ABD" w:rsidRPr="00EE06B9" w:rsidRDefault="00FE4369">
            <w:pPr>
              <w:spacing w:line="500" w:lineRule="exact"/>
              <w:jc w:val="center"/>
              <w:rPr>
                <w:rFonts w:ascii="仿宋" w:eastAsia="仿宋" w:hAnsi="仿宋" w:cs="FangSong_GB2312"/>
                <w:b/>
                <w:sz w:val="28"/>
                <w:szCs w:val="28"/>
              </w:rPr>
            </w:pPr>
            <w:r w:rsidRPr="00EE06B9">
              <w:rPr>
                <w:rFonts w:ascii="仿宋" w:eastAsia="仿宋" w:hAnsi="仿宋" w:cs="FangSong_GB2312" w:hint="eastAsia"/>
                <w:b/>
                <w:sz w:val="28"/>
                <w:szCs w:val="28"/>
              </w:rPr>
              <w:t>**台</w:t>
            </w:r>
          </w:p>
        </w:tc>
        <w:tc>
          <w:tcPr>
            <w:tcW w:w="1291" w:type="dxa"/>
            <w:noWrap/>
            <w:vAlign w:val="center"/>
          </w:tcPr>
          <w:p w:rsidR="00F93ABD" w:rsidRPr="00EE06B9" w:rsidRDefault="00FE4369">
            <w:pPr>
              <w:spacing w:line="500" w:lineRule="exact"/>
              <w:jc w:val="center"/>
              <w:rPr>
                <w:rFonts w:ascii="仿宋" w:eastAsia="仿宋" w:hAnsi="仿宋" w:cs="FangSong_GB2312"/>
                <w:b/>
                <w:sz w:val="28"/>
                <w:szCs w:val="28"/>
              </w:rPr>
            </w:pPr>
            <w:r w:rsidRPr="00EE06B9">
              <w:rPr>
                <w:rFonts w:ascii="仿宋" w:eastAsia="仿宋" w:hAnsi="仿宋" w:cs="FangSong_GB2312" w:hint="eastAsia"/>
                <w:b/>
                <w:bCs/>
                <w:sz w:val="28"/>
                <w:szCs w:val="28"/>
              </w:rPr>
              <w:t>******</w:t>
            </w:r>
          </w:p>
        </w:tc>
        <w:tc>
          <w:tcPr>
            <w:tcW w:w="1702" w:type="dxa"/>
            <w:noWrap/>
            <w:vAlign w:val="center"/>
          </w:tcPr>
          <w:p w:rsidR="00F93ABD" w:rsidRPr="00EE06B9" w:rsidRDefault="00FE4369">
            <w:pPr>
              <w:spacing w:line="500" w:lineRule="exact"/>
              <w:jc w:val="center"/>
              <w:rPr>
                <w:rFonts w:ascii="仿宋" w:eastAsia="仿宋" w:hAnsi="仿宋" w:cs="FangSong_GB2312"/>
                <w:b/>
                <w:sz w:val="28"/>
                <w:szCs w:val="28"/>
              </w:rPr>
            </w:pPr>
            <w:r w:rsidRPr="00EE06B9">
              <w:rPr>
                <w:rFonts w:ascii="仿宋" w:eastAsia="仿宋" w:hAnsi="仿宋" w:cs="FangSong_GB2312" w:hint="eastAsia"/>
                <w:b/>
                <w:bCs/>
                <w:sz w:val="28"/>
                <w:szCs w:val="28"/>
              </w:rPr>
              <w:t>******</w:t>
            </w:r>
          </w:p>
        </w:tc>
      </w:tr>
    </w:tbl>
    <w:p w:rsidR="00F93ABD" w:rsidRPr="00EE06B9" w:rsidRDefault="00FE4369">
      <w:pPr>
        <w:widowControl/>
        <w:spacing w:line="500" w:lineRule="exact"/>
        <w:ind w:firstLineChars="300" w:firstLine="840"/>
        <w:rPr>
          <w:rFonts w:ascii="仿宋" w:eastAsia="仿宋" w:hAnsi="仿宋" w:cs="FangSong_GB2312"/>
          <w:sz w:val="28"/>
          <w:szCs w:val="28"/>
        </w:rPr>
      </w:pPr>
      <w:r w:rsidRPr="00EE06B9">
        <w:rPr>
          <w:rFonts w:ascii="仿宋" w:eastAsia="仿宋" w:hAnsi="仿宋" w:cs="FangSong_GB2312" w:hint="eastAsia"/>
          <w:sz w:val="28"/>
          <w:szCs w:val="28"/>
        </w:rPr>
        <w:t>合同总金额：本项目采用固定总价合同，合同总金额为人民币</w:t>
      </w:r>
      <w:r w:rsidRPr="00EE06B9">
        <w:rPr>
          <w:rFonts w:ascii="仿宋" w:eastAsia="仿宋" w:hAnsi="仿宋" w:cs="FangSong_GB2312" w:hint="eastAsia"/>
          <w:b/>
          <w:bCs/>
          <w:sz w:val="28"/>
          <w:szCs w:val="28"/>
          <w:u w:val="single"/>
        </w:rPr>
        <w:t>************</w:t>
      </w:r>
      <w:r w:rsidRPr="00EE06B9">
        <w:rPr>
          <w:rFonts w:ascii="仿宋" w:eastAsia="仿宋" w:hAnsi="仿宋" w:cs="FangSong_GB2312" w:hint="eastAsia"/>
          <w:b/>
          <w:bCs/>
          <w:sz w:val="28"/>
          <w:szCs w:val="28"/>
        </w:rPr>
        <w:t>（￥：</w:t>
      </w:r>
      <w:r w:rsidRPr="00EE06B9">
        <w:rPr>
          <w:rFonts w:ascii="仿宋" w:eastAsia="仿宋" w:hAnsi="仿宋" w:cs="FangSong_GB2312" w:hint="eastAsia"/>
          <w:b/>
          <w:bCs/>
          <w:sz w:val="28"/>
          <w:szCs w:val="28"/>
          <w:u w:val="single"/>
        </w:rPr>
        <w:t>*******.00</w:t>
      </w:r>
      <w:r w:rsidRPr="00EE06B9">
        <w:rPr>
          <w:rFonts w:ascii="仿宋" w:eastAsia="仿宋" w:hAnsi="仿宋" w:cs="FangSong_GB2312" w:hint="eastAsia"/>
          <w:b/>
          <w:bCs/>
          <w:sz w:val="28"/>
          <w:szCs w:val="28"/>
        </w:rPr>
        <w:t>元）。</w:t>
      </w:r>
      <w:r w:rsidRPr="00EE06B9">
        <w:rPr>
          <w:rFonts w:ascii="仿宋" w:eastAsia="仿宋" w:hAnsi="仿宋" w:cs="FangSong_GB2312" w:hint="eastAsia"/>
          <w:sz w:val="28"/>
          <w:szCs w:val="28"/>
        </w:rPr>
        <w:t>本合同总价款是货物设计、制造、包装、仓储、运输、安装及乙方应当提供的伴随服务/售后服务的所有费用。</w:t>
      </w:r>
    </w:p>
    <w:p w:rsidR="00F93ABD" w:rsidRPr="00EE06B9" w:rsidRDefault="00FE4369">
      <w:pPr>
        <w:widowControl/>
        <w:spacing w:line="500" w:lineRule="exact"/>
        <w:rPr>
          <w:rFonts w:ascii="仿宋" w:eastAsia="仿宋" w:hAnsi="仿宋" w:cs="FangSong_GB2312"/>
          <w:sz w:val="28"/>
          <w:szCs w:val="28"/>
        </w:rPr>
      </w:pPr>
      <w:r w:rsidRPr="00EE06B9">
        <w:rPr>
          <w:rFonts w:ascii="仿宋" w:eastAsia="仿宋" w:hAnsi="仿宋" w:cs="FangSong_GB2312" w:hint="eastAsia"/>
          <w:sz w:val="28"/>
          <w:szCs w:val="28"/>
        </w:rPr>
        <w:t>4</w:t>
      </w:r>
      <w:r w:rsidR="00731AE3" w:rsidRPr="00EE06B9">
        <w:rPr>
          <w:rFonts w:ascii="仿宋" w:eastAsia="仿宋" w:hAnsi="仿宋" w:cs="FangSong_GB2312" w:hint="eastAsia"/>
          <w:sz w:val="28"/>
          <w:szCs w:val="28"/>
        </w:rPr>
        <w:t>、付款方式：货物经验收合格后</w:t>
      </w:r>
      <w:r w:rsidR="00731AE3" w:rsidRPr="00EE06B9">
        <w:rPr>
          <w:rFonts w:ascii="仿宋" w:eastAsia="仿宋" w:hAnsi="仿宋" w:cs="FangSong_GB2312" w:hint="eastAsia"/>
          <w:sz w:val="28"/>
          <w:szCs w:val="28"/>
          <w:highlight w:val="yellow"/>
        </w:rPr>
        <w:t>二</w:t>
      </w:r>
      <w:r w:rsidRPr="00EE06B9">
        <w:rPr>
          <w:rFonts w:ascii="仿宋" w:eastAsia="仿宋" w:hAnsi="仿宋" w:cs="FangSong_GB2312" w:hint="eastAsia"/>
          <w:sz w:val="28"/>
          <w:szCs w:val="28"/>
        </w:rPr>
        <w:t>个月内一次性付清，不计利息。</w:t>
      </w:r>
    </w:p>
    <w:p w:rsidR="00F93ABD" w:rsidRPr="00EE06B9" w:rsidRDefault="00FE4369">
      <w:pPr>
        <w:widowControl/>
        <w:spacing w:line="500" w:lineRule="exact"/>
        <w:rPr>
          <w:rFonts w:ascii="仿宋" w:eastAsia="仿宋" w:hAnsi="仿宋" w:cs="FangSong_GB2312"/>
          <w:sz w:val="28"/>
          <w:szCs w:val="28"/>
        </w:rPr>
      </w:pPr>
      <w:r w:rsidRPr="00EE06B9">
        <w:rPr>
          <w:rFonts w:ascii="仿宋" w:eastAsia="仿宋" w:hAnsi="仿宋" w:cs="FangSong_GB2312" w:hint="eastAsia"/>
          <w:sz w:val="28"/>
          <w:szCs w:val="28"/>
        </w:rPr>
        <w:t>5、质量保证</w:t>
      </w:r>
    </w:p>
    <w:p w:rsidR="00F93ABD" w:rsidRPr="00EE06B9" w:rsidRDefault="00FE4369">
      <w:pPr>
        <w:spacing w:line="500" w:lineRule="exact"/>
        <w:rPr>
          <w:rFonts w:ascii="仿宋" w:eastAsia="仿宋" w:hAnsi="仿宋"/>
          <w:sz w:val="28"/>
          <w:szCs w:val="28"/>
        </w:rPr>
      </w:pPr>
      <w:r w:rsidRPr="00EE06B9">
        <w:rPr>
          <w:rFonts w:ascii="仿宋" w:eastAsia="仿宋" w:hAnsi="仿宋" w:cs="FangSong_GB2312" w:hint="eastAsia"/>
          <w:sz w:val="28"/>
          <w:szCs w:val="28"/>
        </w:rPr>
        <w:t>5.1收到中标通知书后，在合同签订前，乙方按照合同金额的10%（</w:t>
      </w:r>
      <w:r w:rsidRPr="00EE06B9">
        <w:rPr>
          <w:rFonts w:ascii="仿宋" w:eastAsia="仿宋" w:hAnsi="仿宋" w:cs="FangSong_GB2312" w:hint="eastAsia"/>
          <w:b/>
          <w:bCs/>
          <w:sz w:val="28"/>
          <w:szCs w:val="28"/>
          <w:u w:val="single"/>
        </w:rPr>
        <w:t>*****</w:t>
      </w:r>
      <w:r w:rsidRPr="00EE06B9">
        <w:rPr>
          <w:rFonts w:ascii="仿宋" w:eastAsia="仿宋" w:hAnsi="仿宋" w:cs="FangSong_GB2312" w:hint="eastAsia"/>
          <w:sz w:val="28"/>
          <w:szCs w:val="28"/>
        </w:rPr>
        <w:t>×10%=</w:t>
      </w:r>
      <w:r w:rsidRPr="00EE06B9">
        <w:rPr>
          <w:rFonts w:ascii="仿宋" w:eastAsia="仿宋" w:hAnsi="仿宋" w:cs="FangSong_GB2312" w:hint="eastAsia"/>
          <w:b/>
          <w:bCs/>
          <w:sz w:val="28"/>
          <w:szCs w:val="28"/>
          <w:u w:val="single"/>
        </w:rPr>
        <w:t>****元</w:t>
      </w:r>
      <w:r w:rsidRPr="00EE06B9">
        <w:rPr>
          <w:rFonts w:ascii="仿宋" w:eastAsia="仿宋" w:hAnsi="仿宋" w:cs="FangSong_GB2312" w:hint="eastAsia"/>
          <w:sz w:val="28"/>
          <w:szCs w:val="28"/>
        </w:rPr>
        <w:t>）向甲方缴纳本项目的履约保证金（现金转账至甲方账户）。履约保证金在货物交付、验收合格后自动转为质保金。质保金在质保期结束时一次性无息退还，</w:t>
      </w:r>
      <w:r w:rsidRPr="00EE06B9">
        <w:rPr>
          <w:rFonts w:ascii="仿宋" w:eastAsia="仿宋" w:hAnsi="仿宋" w:hint="eastAsia"/>
          <w:sz w:val="28"/>
          <w:szCs w:val="28"/>
        </w:rPr>
        <w:t>如有违约，按照合同约定处理。</w:t>
      </w:r>
    </w:p>
    <w:p w:rsidR="00F93ABD" w:rsidRPr="00EE06B9" w:rsidRDefault="00FE4369">
      <w:pPr>
        <w:widowControl/>
        <w:spacing w:line="500" w:lineRule="exact"/>
        <w:rPr>
          <w:rFonts w:ascii="仿宋" w:eastAsia="仿宋" w:hAnsi="仿宋" w:cs="FangSong_GB2312"/>
          <w:sz w:val="28"/>
          <w:szCs w:val="28"/>
        </w:rPr>
      </w:pPr>
      <w:r w:rsidRPr="00EE06B9">
        <w:rPr>
          <w:rFonts w:ascii="仿宋" w:eastAsia="仿宋" w:hAnsi="仿宋" w:cs="FangSong_GB2312" w:hint="eastAsia"/>
          <w:sz w:val="28"/>
          <w:szCs w:val="28"/>
        </w:rPr>
        <w:lastRenderedPageBreak/>
        <w:t>5.2乙方应保证货物是全新、未使用过的原装合格正品，并完全符合本招标（谈判）文件及本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因此而造成甲方的任何损失由乙方承担。</w:t>
      </w:r>
    </w:p>
    <w:p w:rsidR="00F93ABD" w:rsidRPr="00EE06B9" w:rsidRDefault="00FE4369">
      <w:pPr>
        <w:widowControl/>
        <w:spacing w:line="500" w:lineRule="exact"/>
        <w:rPr>
          <w:rFonts w:ascii="仿宋" w:eastAsia="仿宋" w:hAnsi="仿宋" w:cs="FangSong_GB2312"/>
          <w:sz w:val="28"/>
          <w:szCs w:val="28"/>
        </w:rPr>
      </w:pPr>
      <w:r w:rsidRPr="00EE06B9">
        <w:rPr>
          <w:rFonts w:ascii="仿宋" w:eastAsia="仿宋" w:hAnsi="仿宋" w:cs="FangSong_GB2312" w:hint="eastAsia"/>
          <w:sz w:val="28"/>
          <w:szCs w:val="28"/>
        </w:rPr>
        <w:t>5.3乙方应保证为甲方提供的任何产品的全部或部分、硬件或软件等，均不得侵犯第三方合法拥有的知识产权。</w:t>
      </w:r>
    </w:p>
    <w:p w:rsidR="00F93ABD" w:rsidRPr="00EE06B9" w:rsidRDefault="00FE4369">
      <w:pPr>
        <w:widowControl/>
        <w:spacing w:line="500" w:lineRule="exact"/>
        <w:rPr>
          <w:rFonts w:ascii="仿宋" w:eastAsia="仿宋" w:hAnsi="仿宋" w:cs="FangSong_GB2312"/>
          <w:sz w:val="28"/>
          <w:szCs w:val="28"/>
        </w:rPr>
      </w:pPr>
      <w:r w:rsidRPr="00EE06B9">
        <w:rPr>
          <w:rFonts w:ascii="仿宋" w:eastAsia="仿宋" w:hAnsi="仿宋" w:cs="FangSong_GB2312" w:hint="eastAsia"/>
          <w:sz w:val="28"/>
          <w:szCs w:val="28"/>
        </w:rPr>
        <w:t xml:space="preserve">6、交货时间、交货地点： </w:t>
      </w:r>
    </w:p>
    <w:p w:rsidR="00F93ABD" w:rsidRPr="00EE06B9" w:rsidRDefault="00FE4369">
      <w:pPr>
        <w:widowControl/>
        <w:spacing w:line="500" w:lineRule="exact"/>
        <w:rPr>
          <w:rFonts w:ascii="仿宋" w:eastAsia="仿宋" w:hAnsi="仿宋" w:cs="FangSong_GB2312"/>
          <w:sz w:val="28"/>
          <w:szCs w:val="28"/>
        </w:rPr>
      </w:pPr>
      <w:r w:rsidRPr="00EE06B9">
        <w:rPr>
          <w:rFonts w:ascii="仿宋" w:eastAsia="仿宋" w:hAnsi="仿宋" w:cs="FangSong_GB2312" w:hint="eastAsia"/>
          <w:sz w:val="28"/>
          <w:szCs w:val="28"/>
        </w:rPr>
        <w:t>6.1交货时间:乙方应在签合同之日起</w:t>
      </w:r>
      <w:r w:rsidR="00EE631D" w:rsidRPr="00EE06B9">
        <w:rPr>
          <w:rFonts w:ascii="仿宋" w:eastAsia="仿宋" w:hAnsi="仿宋" w:cs="FangSong_GB2312" w:hint="eastAsia"/>
          <w:b/>
          <w:sz w:val="28"/>
          <w:szCs w:val="28"/>
          <w:highlight w:val="yellow"/>
          <w:u w:val="single"/>
        </w:rPr>
        <w:t>30</w:t>
      </w:r>
      <w:r w:rsidRPr="00EE06B9">
        <w:rPr>
          <w:rFonts w:ascii="仿宋" w:eastAsia="仿宋" w:hAnsi="仿宋" w:cs="FangSong_GB2312" w:hint="eastAsia"/>
          <w:sz w:val="28"/>
          <w:szCs w:val="28"/>
        </w:rPr>
        <w:t>日内交货且完成安装调试。</w:t>
      </w:r>
    </w:p>
    <w:p w:rsidR="00F93ABD" w:rsidRPr="00EE06B9" w:rsidRDefault="00FE4369">
      <w:pPr>
        <w:widowControl/>
        <w:spacing w:line="500" w:lineRule="exact"/>
        <w:rPr>
          <w:rFonts w:ascii="仿宋" w:eastAsia="仿宋" w:hAnsi="仿宋" w:cs="FangSong_GB2312"/>
          <w:sz w:val="28"/>
          <w:szCs w:val="28"/>
        </w:rPr>
      </w:pPr>
      <w:r w:rsidRPr="00EE06B9">
        <w:rPr>
          <w:rFonts w:ascii="仿宋" w:eastAsia="仿宋" w:hAnsi="仿宋" w:cs="FangSong_GB2312" w:hint="eastAsia"/>
          <w:sz w:val="28"/>
          <w:szCs w:val="28"/>
        </w:rPr>
        <w:t>6.2交货地点：甲方指定地点。</w:t>
      </w:r>
    </w:p>
    <w:p w:rsidR="00F93ABD" w:rsidRPr="00EE06B9" w:rsidRDefault="00FE4369">
      <w:pPr>
        <w:widowControl/>
        <w:spacing w:line="500" w:lineRule="exact"/>
        <w:rPr>
          <w:rFonts w:ascii="仿宋" w:eastAsia="仿宋" w:hAnsi="仿宋" w:cs="FangSong_GB2312"/>
          <w:sz w:val="28"/>
          <w:szCs w:val="28"/>
        </w:rPr>
      </w:pPr>
      <w:r w:rsidRPr="00EE06B9">
        <w:rPr>
          <w:rFonts w:ascii="仿宋" w:eastAsia="仿宋" w:hAnsi="仿宋" w:cs="FangSong_GB2312" w:hint="eastAsia"/>
          <w:sz w:val="28"/>
          <w:szCs w:val="28"/>
        </w:rPr>
        <w:t>7、验收标准</w:t>
      </w:r>
    </w:p>
    <w:p w:rsidR="00F93ABD" w:rsidRPr="00EE06B9" w:rsidRDefault="00FE4369">
      <w:pPr>
        <w:widowControl/>
        <w:spacing w:line="500" w:lineRule="exact"/>
        <w:rPr>
          <w:rFonts w:ascii="仿宋" w:eastAsia="仿宋" w:hAnsi="仿宋" w:cs="FangSong_GB2312"/>
          <w:sz w:val="28"/>
          <w:szCs w:val="28"/>
        </w:rPr>
      </w:pPr>
      <w:r w:rsidRPr="00EE06B9">
        <w:rPr>
          <w:rFonts w:ascii="仿宋" w:eastAsia="仿宋" w:hAnsi="仿宋" w:cs="FangSong_GB2312" w:hint="eastAsia"/>
          <w:sz w:val="28"/>
          <w:szCs w:val="28"/>
        </w:rPr>
        <w:t>7.1设备的到货验收包括：型号、规格、数量、外观质量、及包装是否完好等。乙方交付的货物应当完全符合本合同或者采购文件所规定的型号、数量和规格等要求。</w:t>
      </w:r>
    </w:p>
    <w:p w:rsidR="00F93ABD" w:rsidRPr="00EE06B9" w:rsidRDefault="00FE4369">
      <w:pPr>
        <w:widowControl/>
        <w:spacing w:line="500" w:lineRule="exact"/>
        <w:rPr>
          <w:rFonts w:ascii="仿宋" w:eastAsia="仿宋" w:hAnsi="仿宋" w:cs="FangSong_GB2312"/>
          <w:sz w:val="28"/>
          <w:szCs w:val="28"/>
        </w:rPr>
      </w:pPr>
      <w:r w:rsidRPr="00EE06B9">
        <w:rPr>
          <w:rFonts w:ascii="仿宋" w:eastAsia="仿宋" w:hAnsi="仿宋" w:cs="FangSong_GB2312" w:hint="eastAsia"/>
          <w:sz w:val="28"/>
          <w:szCs w:val="28"/>
        </w:rPr>
        <w:t>7.2合同生效后，乙方应将每台设备和仪器的中文技术资料一套，如目录索引、图纸、技术说明书、操作手册、使用指南、合格证等技术资料在验收时一并交给甲方。</w:t>
      </w:r>
      <w:r w:rsidRPr="00EE06B9">
        <w:rPr>
          <w:rFonts w:ascii="仿宋" w:eastAsia="仿宋" w:hAnsi="仿宋" w:cs="FangSong_GB2312" w:hint="eastAsia"/>
          <w:b/>
          <w:bCs/>
          <w:sz w:val="28"/>
          <w:szCs w:val="28"/>
        </w:rPr>
        <w:t>技术说明书、操作手册应同时提供电子版交给甲方。</w:t>
      </w:r>
      <w:r w:rsidRPr="00EE06B9">
        <w:rPr>
          <w:rFonts w:ascii="仿宋" w:eastAsia="仿宋" w:hAnsi="仿宋" w:cs="FangSong_GB2312" w:hint="eastAsia"/>
          <w:sz w:val="28"/>
          <w:szCs w:val="28"/>
        </w:rPr>
        <w:t>若乙方未将上述资料交与甲方，视为乙方供应的设备仪器来源不合法，甲方有权拒收并由乙方承担合同总额20%的违约责任。甲方有权要求乙方重新提供设备仪器，也有权决定终止合同的履行。</w:t>
      </w:r>
    </w:p>
    <w:p w:rsidR="00F93ABD" w:rsidRPr="00EE06B9" w:rsidRDefault="00FE4369">
      <w:pPr>
        <w:widowControl/>
        <w:spacing w:line="500" w:lineRule="exact"/>
        <w:rPr>
          <w:rFonts w:ascii="仿宋" w:eastAsia="仿宋" w:hAnsi="仿宋" w:cs="FangSong_GB2312"/>
          <w:sz w:val="28"/>
          <w:szCs w:val="28"/>
        </w:rPr>
      </w:pPr>
      <w:r w:rsidRPr="00EE06B9">
        <w:rPr>
          <w:rFonts w:ascii="仿宋" w:eastAsia="仿宋" w:hAnsi="仿宋" w:cs="FangSong_GB2312" w:hint="eastAsia"/>
          <w:sz w:val="28"/>
          <w:szCs w:val="28"/>
        </w:rPr>
        <w:t>8、伴随服务／售后服务：</w:t>
      </w:r>
    </w:p>
    <w:p w:rsidR="00F93ABD" w:rsidRPr="00EE06B9" w:rsidRDefault="00FE4369">
      <w:pPr>
        <w:widowControl/>
        <w:spacing w:line="500" w:lineRule="exact"/>
        <w:rPr>
          <w:rFonts w:ascii="仿宋" w:eastAsia="仿宋" w:hAnsi="仿宋" w:cs="FangSong_GB2312"/>
          <w:b/>
          <w:sz w:val="28"/>
          <w:szCs w:val="28"/>
        </w:rPr>
      </w:pPr>
      <w:r w:rsidRPr="00EE06B9">
        <w:rPr>
          <w:rFonts w:ascii="仿宋" w:eastAsia="仿宋" w:hAnsi="仿宋" w:cs="FangSong_GB2312" w:hint="eastAsia"/>
          <w:sz w:val="28"/>
          <w:szCs w:val="28"/>
        </w:rPr>
        <w:t>8.1从验收合格之日起，乙方免费提供</w:t>
      </w:r>
      <w:r w:rsidR="00DE0576" w:rsidRPr="00EE06B9">
        <w:rPr>
          <w:rFonts w:ascii="仿宋" w:eastAsia="仿宋" w:hAnsi="仿宋" w:cs="FangSong_GB2312" w:hint="eastAsia"/>
          <w:b/>
          <w:sz w:val="28"/>
          <w:szCs w:val="28"/>
          <w:highlight w:val="yellow"/>
          <w:u w:val="single"/>
        </w:rPr>
        <w:t>36</w:t>
      </w:r>
      <w:r w:rsidRPr="00EE06B9">
        <w:rPr>
          <w:rFonts w:ascii="仿宋" w:eastAsia="仿宋" w:hAnsi="仿宋" w:cs="FangSong_GB2312" w:hint="eastAsia"/>
          <w:b/>
          <w:sz w:val="28"/>
          <w:szCs w:val="28"/>
          <w:u w:val="single"/>
        </w:rPr>
        <w:t>个月</w:t>
      </w:r>
      <w:r w:rsidRPr="00EE06B9">
        <w:rPr>
          <w:rFonts w:ascii="仿宋" w:eastAsia="仿宋" w:hAnsi="仿宋" w:cs="FangSong_GB2312" w:hint="eastAsia"/>
          <w:sz w:val="28"/>
          <w:szCs w:val="28"/>
        </w:rPr>
        <w:t>保修期，保修期内如有无法解决的故障，免费更换或退货处理，保修期满后终身维修。乙方接到报修后</w:t>
      </w:r>
      <w:r w:rsidRPr="00EE06B9">
        <w:rPr>
          <w:rFonts w:ascii="仿宋" w:eastAsia="仿宋" w:hAnsi="仿宋" w:cs="FangSong_GB2312" w:hint="eastAsia"/>
          <w:b/>
          <w:bCs/>
          <w:sz w:val="28"/>
          <w:szCs w:val="28"/>
          <w:u w:val="single"/>
        </w:rPr>
        <w:t>**</w:t>
      </w:r>
      <w:r w:rsidRPr="00EE06B9">
        <w:rPr>
          <w:rFonts w:ascii="仿宋" w:eastAsia="仿宋" w:hAnsi="仿宋" w:cs="FangSong_GB2312" w:hint="eastAsia"/>
          <w:sz w:val="28"/>
          <w:szCs w:val="28"/>
        </w:rPr>
        <w:t>响应，</w:t>
      </w:r>
      <w:r w:rsidR="00CA7F2B" w:rsidRPr="00EE06B9">
        <w:rPr>
          <w:rFonts w:ascii="仿宋" w:eastAsia="仿宋" w:hAnsi="仿宋" w:cs="FangSong_GB2312" w:hint="eastAsia"/>
          <w:b/>
          <w:bCs/>
          <w:sz w:val="28"/>
          <w:szCs w:val="28"/>
          <w:highlight w:val="yellow"/>
          <w:u w:val="single"/>
        </w:rPr>
        <w:t>24</w:t>
      </w:r>
      <w:r w:rsidRPr="00EE06B9">
        <w:rPr>
          <w:rFonts w:ascii="仿宋" w:eastAsia="仿宋" w:hAnsi="仿宋" w:cs="FangSong_GB2312" w:hint="eastAsia"/>
          <w:sz w:val="28"/>
          <w:szCs w:val="28"/>
        </w:rPr>
        <w:t>小时内到现场解决故障。</w:t>
      </w:r>
      <w:r w:rsidRPr="00EE06B9">
        <w:rPr>
          <w:rFonts w:ascii="仿宋" w:eastAsia="仿宋" w:hAnsi="仿宋" w:cs="FangSong_GB2312" w:hint="eastAsia"/>
          <w:b/>
          <w:sz w:val="28"/>
          <w:szCs w:val="28"/>
        </w:rPr>
        <w:t>售后服务电话：******</w:t>
      </w:r>
    </w:p>
    <w:p w:rsidR="00F93ABD" w:rsidRPr="00EE06B9" w:rsidRDefault="00FE4369">
      <w:pPr>
        <w:widowControl/>
        <w:spacing w:line="500" w:lineRule="exact"/>
        <w:rPr>
          <w:rFonts w:ascii="仿宋" w:eastAsia="仿宋" w:hAnsi="仿宋" w:cs="FangSong_GB2312"/>
          <w:bCs/>
          <w:sz w:val="28"/>
          <w:szCs w:val="28"/>
        </w:rPr>
      </w:pPr>
      <w:r w:rsidRPr="00EE06B9">
        <w:rPr>
          <w:rFonts w:ascii="仿宋" w:eastAsia="仿宋" w:hAnsi="仿宋" w:cs="FangSong_GB2312" w:hint="eastAsia"/>
          <w:bCs/>
          <w:sz w:val="28"/>
          <w:szCs w:val="28"/>
        </w:rPr>
        <w:t>8.2乙方除应按照国家有关法律法规规章和“三包”规定提供服务外，还应提供下列服务：（1）货物的现场安装、调试和启动监督；（2）就货物的安装、启动、运行及维护等对甲方人员进行培训。</w:t>
      </w:r>
    </w:p>
    <w:p w:rsidR="00F93ABD" w:rsidRPr="00EE06B9" w:rsidRDefault="00FE4369">
      <w:pPr>
        <w:widowControl/>
        <w:spacing w:line="500" w:lineRule="exact"/>
        <w:rPr>
          <w:rFonts w:ascii="仿宋" w:eastAsia="仿宋" w:hAnsi="仿宋" w:cs="FangSong_GB2312"/>
          <w:bCs/>
          <w:sz w:val="28"/>
          <w:szCs w:val="28"/>
        </w:rPr>
      </w:pPr>
      <w:r w:rsidRPr="00EE06B9">
        <w:rPr>
          <w:rFonts w:ascii="仿宋" w:eastAsia="仿宋" w:hAnsi="仿宋" w:cs="FangSong_GB2312" w:hint="eastAsia"/>
          <w:bCs/>
          <w:sz w:val="28"/>
          <w:szCs w:val="28"/>
        </w:rPr>
        <w:lastRenderedPageBreak/>
        <w:t>8.3</w:t>
      </w:r>
      <w:r w:rsidR="00EE06B9">
        <w:rPr>
          <w:rFonts w:ascii="仿宋" w:eastAsia="仿宋" w:hAnsi="仿宋" w:cs="FangSong_GB2312" w:hint="eastAsia"/>
          <w:bCs/>
          <w:sz w:val="28"/>
          <w:szCs w:val="28"/>
        </w:rPr>
        <w:t>乙方安排有资质的工程师为甲方提供培训服务（工程师资质</w:t>
      </w:r>
      <w:r w:rsidRPr="00EE06B9">
        <w:rPr>
          <w:rFonts w:ascii="仿宋" w:eastAsia="仿宋" w:hAnsi="仿宋" w:cs="FangSong_GB2312" w:hint="eastAsia"/>
          <w:bCs/>
          <w:sz w:val="28"/>
          <w:szCs w:val="28"/>
        </w:rPr>
        <w:t>材料需提供给甲方备案），直至该货物可以正常使用并且操作人员能熟练操作为止。主要培训内容为货物的基本结构、性能、主要部件的构造及处理，日常使用操作、保养与管理、常见故障的排除、紧急情况的处理等，如甲方未使用过同类型货物，乙方还需就货物的功能对甲方人员进行相应的技术培训。技术培训时需准备培训内容的电子演示文稿（PPT），并制定培训后相关人员的考核试题。培训结束后将资料一并交给甲方。</w:t>
      </w:r>
    </w:p>
    <w:p w:rsidR="00F93ABD" w:rsidRPr="00EE06B9" w:rsidRDefault="00FE4369">
      <w:pPr>
        <w:widowControl/>
        <w:spacing w:line="500" w:lineRule="exact"/>
        <w:rPr>
          <w:rFonts w:ascii="仿宋" w:eastAsia="仿宋" w:hAnsi="仿宋" w:cs="FangSong_GB2312"/>
          <w:sz w:val="28"/>
          <w:szCs w:val="28"/>
        </w:rPr>
      </w:pPr>
      <w:r w:rsidRPr="00EE06B9">
        <w:rPr>
          <w:rFonts w:ascii="仿宋" w:eastAsia="仿宋" w:hAnsi="仿宋" w:cs="FangSong_GB2312" w:hint="eastAsia"/>
          <w:sz w:val="28"/>
          <w:szCs w:val="28"/>
        </w:rPr>
        <w:t>9、违约责任：</w:t>
      </w:r>
    </w:p>
    <w:p w:rsidR="00F93ABD" w:rsidRPr="00EE06B9" w:rsidRDefault="00FE4369">
      <w:pPr>
        <w:widowControl/>
        <w:spacing w:line="500" w:lineRule="exact"/>
        <w:rPr>
          <w:rFonts w:ascii="仿宋" w:eastAsia="仿宋" w:hAnsi="仿宋" w:cs="FangSong_GB2312"/>
          <w:sz w:val="28"/>
          <w:szCs w:val="28"/>
        </w:rPr>
      </w:pPr>
      <w:r w:rsidRPr="00EE06B9">
        <w:rPr>
          <w:rFonts w:ascii="仿宋" w:eastAsia="仿宋" w:hAnsi="仿宋" w:cs="FangSong_GB2312" w:hint="eastAsia"/>
          <w:sz w:val="28"/>
          <w:szCs w:val="28"/>
        </w:rPr>
        <w:t>9.1 交货违约：如果乙方没有按照合同规定的时间交货和提供服务，或者违反上述约定中的任何一项，甲方有权从货款中直接扣除违约金，违约金应按每迟一天，按合同总价的2‰计收，不足一天超过12小时按一天计算，违约金的最高限额为合同总价的</w:t>
      </w:r>
      <w:r w:rsidRPr="00EE06B9">
        <w:rPr>
          <w:rFonts w:ascii="仿宋" w:eastAsia="仿宋" w:hAnsi="仿宋" w:cs="FangSong_GB2312" w:hint="eastAsia"/>
          <w:b/>
          <w:bCs/>
          <w:sz w:val="28"/>
          <w:szCs w:val="28"/>
          <w:u w:val="single"/>
        </w:rPr>
        <w:t>20%</w:t>
      </w:r>
      <w:r w:rsidRPr="00EE06B9">
        <w:rPr>
          <w:rFonts w:ascii="仿宋" w:eastAsia="仿宋" w:hAnsi="仿宋" w:cs="FangSong_GB2312" w:hint="eastAsia"/>
          <w:sz w:val="28"/>
          <w:szCs w:val="28"/>
        </w:rPr>
        <w:t>。如果违约金达到最高限额后乙方仍不能交货，或乙方延迟交付货物超过3个月，甲方有权单方面终止合同。违约金不足时乙方应在交货时一并补缴纳。</w:t>
      </w:r>
    </w:p>
    <w:p w:rsidR="00F93ABD" w:rsidRPr="00EE06B9" w:rsidRDefault="00FE4369">
      <w:pPr>
        <w:widowControl/>
        <w:spacing w:line="500" w:lineRule="exact"/>
        <w:rPr>
          <w:rFonts w:ascii="仿宋" w:eastAsia="仿宋" w:hAnsi="仿宋" w:cs="FangSong_GB2312"/>
          <w:sz w:val="28"/>
          <w:szCs w:val="28"/>
        </w:rPr>
      </w:pPr>
      <w:r w:rsidRPr="00EE06B9">
        <w:rPr>
          <w:rFonts w:ascii="仿宋" w:eastAsia="仿宋" w:hAnsi="仿宋" w:cs="FangSong_GB2312" w:hint="eastAsia"/>
          <w:sz w:val="28"/>
          <w:szCs w:val="28"/>
        </w:rPr>
        <w:t>9.2 质保违约：如果设备发生故障，乙方需按照合同第8条中承诺的响应时间内到达甲方处处理故障，响应时间每超过一天（不足一天超过12小时算一天）扣除质保金的</w:t>
      </w:r>
      <w:r w:rsidRPr="00EE06B9">
        <w:rPr>
          <w:rFonts w:ascii="仿宋" w:eastAsia="仿宋" w:hAnsi="仿宋" w:cs="FangSong_GB2312" w:hint="eastAsia"/>
          <w:b/>
          <w:bCs/>
          <w:sz w:val="28"/>
          <w:szCs w:val="28"/>
          <w:u w:val="single"/>
        </w:rPr>
        <w:t>5%</w:t>
      </w:r>
      <w:r w:rsidRPr="00EE06B9">
        <w:rPr>
          <w:rFonts w:ascii="仿宋" w:eastAsia="仿宋" w:hAnsi="仿宋" w:cs="FangSong_GB2312" w:hint="eastAsia"/>
          <w:sz w:val="28"/>
          <w:szCs w:val="28"/>
        </w:rPr>
        <w:t>，在质保金不足全额的情况下，乙方有义务补足合同约定的质保金。在没有备用机使用的情况下，如果设备连续故障超过1个月，甲方有权利终止合同且不支付任何费用，或者要求乙方更换全新原装设备、或者甲方有权邀请第三方公司维修，所发生费用由乙方支付。</w:t>
      </w:r>
    </w:p>
    <w:p w:rsidR="00F93ABD" w:rsidRPr="00EE06B9" w:rsidRDefault="00FE4369">
      <w:pPr>
        <w:widowControl/>
        <w:spacing w:line="500" w:lineRule="exact"/>
        <w:rPr>
          <w:rFonts w:ascii="仿宋" w:eastAsia="仿宋" w:hAnsi="仿宋" w:cs="FangSong_GB2312"/>
          <w:sz w:val="28"/>
          <w:szCs w:val="28"/>
        </w:rPr>
      </w:pPr>
      <w:r w:rsidRPr="00EE06B9">
        <w:rPr>
          <w:rFonts w:ascii="仿宋" w:eastAsia="仿宋" w:hAnsi="仿宋" w:cs="FangSong_GB2312" w:hint="eastAsia"/>
          <w:sz w:val="28"/>
          <w:szCs w:val="28"/>
        </w:rPr>
        <w:t>9.3乙方所交付的货物品种、型号、规格不符合合同约定的，甲方有权拒收并由乙方承担合同总额20%的违约责任。甲方有权要求乙方重新提供设备仪器，也有权决定终止合同的履行。</w:t>
      </w:r>
    </w:p>
    <w:p w:rsidR="00F93ABD" w:rsidRPr="00EE06B9" w:rsidRDefault="00FE4369">
      <w:pPr>
        <w:widowControl/>
        <w:spacing w:line="500" w:lineRule="exact"/>
        <w:rPr>
          <w:rFonts w:ascii="仿宋" w:eastAsia="仿宋" w:hAnsi="仿宋" w:cs="FangSong_GB2312"/>
          <w:sz w:val="28"/>
          <w:szCs w:val="28"/>
        </w:rPr>
      </w:pPr>
      <w:r w:rsidRPr="00EE06B9">
        <w:rPr>
          <w:rFonts w:ascii="仿宋" w:eastAsia="仿宋" w:hAnsi="仿宋" w:cs="FangSong_GB2312" w:hint="eastAsia"/>
          <w:sz w:val="28"/>
          <w:szCs w:val="28"/>
        </w:rPr>
        <w:t>10、特别约定：</w:t>
      </w:r>
    </w:p>
    <w:p w:rsidR="00F93ABD" w:rsidRPr="00EE06B9" w:rsidRDefault="00FE4369">
      <w:pPr>
        <w:widowControl/>
        <w:spacing w:line="500" w:lineRule="exact"/>
        <w:ind w:firstLineChars="250" w:firstLine="700"/>
        <w:rPr>
          <w:rFonts w:ascii="仿宋" w:eastAsia="仿宋" w:hAnsi="仿宋" w:cs="FangSong_GB2312"/>
          <w:sz w:val="28"/>
          <w:szCs w:val="28"/>
        </w:rPr>
      </w:pPr>
      <w:r w:rsidRPr="00EE06B9">
        <w:rPr>
          <w:rFonts w:ascii="仿宋" w:eastAsia="仿宋" w:hAnsi="仿宋" w:cs="FangSong_GB2312" w:hint="eastAsia"/>
          <w:sz w:val="28"/>
          <w:szCs w:val="28"/>
        </w:rPr>
        <w:t>甲方有权对乙方所供应产品进行检验，若检验结果不符合行业通行标准、厂方出厂标准以及本招标（谈判）文件的要求，甲方将退回所有货物并提出索赔要求，没收履约保证金，且不予支付任何费用，所有责任由乙方承担。</w:t>
      </w:r>
    </w:p>
    <w:p w:rsidR="00F93ABD" w:rsidRPr="00EE06B9" w:rsidRDefault="00FE4369">
      <w:pPr>
        <w:widowControl/>
        <w:spacing w:line="500" w:lineRule="exact"/>
        <w:rPr>
          <w:rFonts w:ascii="仿宋" w:eastAsia="仿宋" w:hAnsi="仿宋" w:cs="FangSong_GB2312"/>
          <w:sz w:val="28"/>
          <w:szCs w:val="28"/>
        </w:rPr>
      </w:pPr>
      <w:r w:rsidRPr="00EE06B9">
        <w:rPr>
          <w:rFonts w:ascii="仿宋" w:eastAsia="仿宋" w:hAnsi="仿宋" w:cs="FangSong_GB2312" w:hint="eastAsia"/>
          <w:sz w:val="28"/>
          <w:szCs w:val="28"/>
        </w:rPr>
        <w:lastRenderedPageBreak/>
        <w:t>11、合同生效：本合同在甲方收取乙方提交的履约保证金，且经甲乙双方签字盖章后生效。</w:t>
      </w:r>
    </w:p>
    <w:p w:rsidR="00F93ABD" w:rsidRPr="00EE06B9" w:rsidRDefault="00FE4369">
      <w:pPr>
        <w:widowControl/>
        <w:spacing w:line="500" w:lineRule="exact"/>
        <w:rPr>
          <w:rFonts w:ascii="仿宋" w:eastAsia="仿宋" w:hAnsi="仿宋" w:cs="FangSong_GB2312"/>
          <w:sz w:val="28"/>
          <w:szCs w:val="28"/>
        </w:rPr>
      </w:pPr>
      <w:r w:rsidRPr="00EE06B9">
        <w:rPr>
          <w:rFonts w:ascii="仿宋" w:eastAsia="仿宋" w:hAnsi="仿宋" w:cs="FangSong_GB2312" w:hint="eastAsia"/>
          <w:sz w:val="28"/>
          <w:szCs w:val="28"/>
        </w:rPr>
        <w:t>12、本合同一式伍份，以中文书写。甲方四份，乙方壹份，具有同等法律效力。</w:t>
      </w:r>
    </w:p>
    <w:p w:rsidR="00F93ABD" w:rsidRPr="00EE06B9" w:rsidRDefault="00FE4369">
      <w:pPr>
        <w:widowControl/>
        <w:spacing w:line="500" w:lineRule="exact"/>
        <w:ind w:left="280" w:hangingChars="100" w:hanging="280"/>
        <w:rPr>
          <w:rFonts w:ascii="仿宋" w:eastAsia="仿宋" w:hAnsi="仿宋" w:cs="FangSong_GB2312"/>
          <w:sz w:val="28"/>
          <w:szCs w:val="28"/>
        </w:rPr>
      </w:pPr>
      <w:r w:rsidRPr="00EE06B9">
        <w:rPr>
          <w:rFonts w:ascii="仿宋" w:eastAsia="仿宋" w:hAnsi="仿宋" w:cs="FangSong_GB2312" w:hint="eastAsia"/>
          <w:sz w:val="28"/>
          <w:szCs w:val="28"/>
        </w:rPr>
        <w:t>13、本协议未尽事宜双方协商解决，协商不成可向甲方所在地的人民法院诉讼。</w:t>
      </w:r>
    </w:p>
    <w:p w:rsidR="00F93ABD" w:rsidRPr="00EE06B9" w:rsidRDefault="00F93ABD">
      <w:pPr>
        <w:widowControl/>
        <w:spacing w:line="500" w:lineRule="exact"/>
        <w:ind w:left="280" w:hangingChars="100" w:hanging="280"/>
        <w:rPr>
          <w:rFonts w:ascii="仿宋" w:eastAsia="仿宋" w:hAnsi="仿宋" w:cs="FangSong_GB2312"/>
          <w:sz w:val="28"/>
          <w:szCs w:val="28"/>
        </w:rPr>
      </w:pPr>
    </w:p>
    <w:p w:rsidR="00F93ABD" w:rsidRPr="00EE06B9" w:rsidRDefault="00F93ABD">
      <w:pPr>
        <w:widowControl/>
        <w:spacing w:line="500" w:lineRule="exact"/>
        <w:ind w:left="280" w:hangingChars="100" w:hanging="280"/>
        <w:rPr>
          <w:rFonts w:ascii="仿宋" w:eastAsia="仿宋" w:hAnsi="仿宋" w:cs="FangSong_GB2312"/>
          <w:sz w:val="28"/>
          <w:szCs w:val="28"/>
        </w:rPr>
      </w:pPr>
    </w:p>
    <w:p w:rsidR="00F93ABD" w:rsidRPr="00EE06B9" w:rsidRDefault="00FE4369">
      <w:pPr>
        <w:widowControl/>
        <w:spacing w:line="500" w:lineRule="exact"/>
        <w:ind w:left="280" w:hangingChars="100" w:hanging="280"/>
        <w:rPr>
          <w:rFonts w:ascii="仿宋" w:eastAsia="仿宋" w:hAnsi="仿宋" w:cs="FangSong_GB2312"/>
          <w:sz w:val="28"/>
          <w:szCs w:val="28"/>
        </w:rPr>
      </w:pPr>
      <w:r w:rsidRPr="00EE06B9">
        <w:rPr>
          <w:rFonts w:ascii="仿宋" w:eastAsia="仿宋" w:hAnsi="仿宋" w:cs="FangSong_GB2312" w:hint="eastAsia"/>
          <w:sz w:val="28"/>
          <w:szCs w:val="28"/>
        </w:rPr>
        <w:t>甲方（盖章）：赣州市人民医院乙方（盖章）：*********</w:t>
      </w:r>
    </w:p>
    <w:p w:rsidR="00F93ABD" w:rsidRPr="00EE06B9" w:rsidRDefault="00F93ABD">
      <w:pPr>
        <w:widowControl/>
        <w:spacing w:line="480" w:lineRule="auto"/>
        <w:rPr>
          <w:rFonts w:ascii="仿宋" w:eastAsia="仿宋" w:hAnsi="仿宋" w:cs="FangSong_GB2312"/>
          <w:sz w:val="28"/>
          <w:szCs w:val="28"/>
        </w:rPr>
      </w:pPr>
    </w:p>
    <w:p w:rsidR="00F93ABD" w:rsidRPr="00EE06B9" w:rsidRDefault="00FE4369">
      <w:pPr>
        <w:widowControl/>
        <w:spacing w:line="480" w:lineRule="auto"/>
        <w:rPr>
          <w:rFonts w:ascii="仿宋" w:eastAsia="仿宋" w:hAnsi="仿宋" w:cs="FangSong_GB2312"/>
          <w:sz w:val="28"/>
          <w:szCs w:val="28"/>
        </w:rPr>
      </w:pPr>
      <w:r w:rsidRPr="00EE06B9">
        <w:rPr>
          <w:rFonts w:ascii="仿宋" w:eastAsia="仿宋" w:hAnsi="仿宋" w:cs="FangSong_GB2312" w:hint="eastAsia"/>
          <w:sz w:val="28"/>
          <w:szCs w:val="28"/>
        </w:rPr>
        <w:t>法人授权代表签字 ：法定代表人</w:t>
      </w:r>
    </w:p>
    <w:p w:rsidR="00F93ABD" w:rsidRPr="00EE06B9" w:rsidRDefault="00FE4369">
      <w:pPr>
        <w:widowControl/>
        <w:spacing w:line="480" w:lineRule="auto"/>
        <w:ind w:firstLineChars="1600" w:firstLine="4480"/>
        <w:rPr>
          <w:rFonts w:ascii="仿宋" w:eastAsia="仿宋" w:hAnsi="仿宋" w:cs="FangSong_GB2312"/>
          <w:sz w:val="28"/>
          <w:szCs w:val="28"/>
        </w:rPr>
      </w:pPr>
      <w:r w:rsidRPr="00EE06B9">
        <w:rPr>
          <w:rFonts w:ascii="仿宋" w:eastAsia="仿宋" w:hAnsi="仿宋" w:cs="FangSong_GB2312" w:hint="eastAsia"/>
          <w:sz w:val="28"/>
          <w:szCs w:val="28"/>
        </w:rPr>
        <w:t>（或法人授权代表）签字：</w:t>
      </w:r>
    </w:p>
    <w:p w:rsidR="00F93ABD" w:rsidRPr="00EE06B9" w:rsidRDefault="00FE4369">
      <w:pPr>
        <w:widowControl/>
        <w:spacing w:line="480" w:lineRule="auto"/>
        <w:rPr>
          <w:rFonts w:ascii="仿宋" w:eastAsia="仿宋" w:hAnsi="仿宋" w:cs="FangSong_GB2312"/>
          <w:sz w:val="28"/>
          <w:szCs w:val="28"/>
        </w:rPr>
      </w:pPr>
      <w:r w:rsidRPr="00EE06B9">
        <w:rPr>
          <w:rFonts w:ascii="仿宋" w:eastAsia="仿宋" w:hAnsi="仿宋" w:cs="FangSong_GB2312" w:hint="eastAsia"/>
          <w:sz w:val="28"/>
          <w:szCs w:val="28"/>
        </w:rPr>
        <w:t>甲方纳税人识别号：乙方开户行：***************</w:t>
      </w:r>
    </w:p>
    <w:p w:rsidR="00F93ABD" w:rsidRPr="00EE06B9" w:rsidRDefault="00FE4369">
      <w:pPr>
        <w:widowControl/>
        <w:spacing w:line="480" w:lineRule="auto"/>
        <w:rPr>
          <w:rFonts w:ascii="仿宋" w:eastAsia="仿宋" w:hAnsi="仿宋" w:cs="FangSong_GB2312"/>
          <w:sz w:val="28"/>
          <w:szCs w:val="28"/>
        </w:rPr>
      </w:pPr>
      <w:r w:rsidRPr="00EE06B9">
        <w:rPr>
          <w:rFonts w:ascii="仿宋" w:eastAsia="仿宋" w:hAnsi="仿宋" w:cs="FangSong_GB2312"/>
          <w:sz w:val="28"/>
          <w:szCs w:val="28"/>
        </w:rPr>
        <w:t>123607004917506816</w:t>
      </w:r>
      <w:r w:rsidRPr="00EE06B9">
        <w:rPr>
          <w:rFonts w:ascii="仿宋" w:eastAsia="仿宋" w:hAnsi="仿宋" w:cs="FangSong_GB2312" w:hint="eastAsia"/>
          <w:sz w:val="28"/>
          <w:szCs w:val="28"/>
        </w:rPr>
        <w:t xml:space="preserve">            账号：******</w:t>
      </w:r>
    </w:p>
    <w:p w:rsidR="00F93ABD" w:rsidRPr="00EE06B9" w:rsidRDefault="00FE4369">
      <w:pPr>
        <w:widowControl/>
        <w:spacing w:line="480" w:lineRule="auto"/>
        <w:rPr>
          <w:rFonts w:ascii="仿宋" w:eastAsia="仿宋" w:hAnsi="仿宋" w:cs="FangSong_GB2312"/>
          <w:sz w:val="28"/>
          <w:szCs w:val="28"/>
        </w:rPr>
      </w:pPr>
      <w:r w:rsidRPr="00EE06B9">
        <w:rPr>
          <w:rFonts w:ascii="仿宋" w:eastAsia="仿宋" w:hAnsi="仿宋" w:cs="FangSong_GB2312" w:hint="eastAsia"/>
          <w:sz w:val="28"/>
          <w:szCs w:val="28"/>
        </w:rPr>
        <w:t>签字日期：    年  月  日        签字日期：    年  月  日</w:t>
      </w:r>
    </w:p>
    <w:p w:rsidR="00F93ABD" w:rsidRPr="00EE06B9" w:rsidRDefault="00F93ABD">
      <w:pPr>
        <w:widowControl/>
        <w:spacing w:line="480" w:lineRule="auto"/>
        <w:rPr>
          <w:rFonts w:ascii="仿宋" w:eastAsia="仿宋" w:hAnsi="仿宋" w:cs="FangSong_GB2312"/>
          <w:sz w:val="28"/>
          <w:szCs w:val="28"/>
        </w:rPr>
      </w:pPr>
    </w:p>
    <w:p w:rsidR="00F93ABD" w:rsidRPr="00E85E76" w:rsidRDefault="00F93ABD">
      <w:pPr>
        <w:widowControl/>
        <w:spacing w:line="480" w:lineRule="auto"/>
        <w:rPr>
          <w:rFonts w:ascii="FangSong_GB2312" w:eastAsia="FangSong_GB2312" w:hAnsi="FangSong_GB2312" w:cs="FangSong_GB2312"/>
          <w:sz w:val="24"/>
          <w:szCs w:val="28"/>
        </w:rPr>
      </w:pPr>
    </w:p>
    <w:p w:rsidR="00F93ABD" w:rsidRPr="00E85E76" w:rsidRDefault="00F93ABD">
      <w:pPr>
        <w:widowControl/>
        <w:spacing w:line="480" w:lineRule="auto"/>
        <w:rPr>
          <w:rFonts w:ascii="FangSong_GB2312" w:eastAsia="FangSong_GB2312" w:hAnsi="FangSong_GB2312" w:cs="FangSong_GB2312"/>
          <w:sz w:val="28"/>
          <w:szCs w:val="28"/>
        </w:rPr>
      </w:pPr>
    </w:p>
    <w:p w:rsidR="00F93ABD" w:rsidRPr="00E85E76" w:rsidRDefault="00F93ABD">
      <w:pPr>
        <w:spacing w:line="440" w:lineRule="exact"/>
        <w:rPr>
          <w:b/>
          <w:sz w:val="32"/>
        </w:rPr>
      </w:pPr>
    </w:p>
    <w:p w:rsidR="00F93ABD" w:rsidRPr="00E85E76" w:rsidRDefault="00F93ABD">
      <w:pPr>
        <w:spacing w:line="440" w:lineRule="exact"/>
        <w:rPr>
          <w:b/>
          <w:sz w:val="32"/>
        </w:rPr>
      </w:pPr>
    </w:p>
    <w:p w:rsidR="00EE06B9" w:rsidRDefault="00EE06B9">
      <w:pPr>
        <w:spacing w:line="440" w:lineRule="exact"/>
        <w:rPr>
          <w:b/>
          <w:sz w:val="32"/>
        </w:rPr>
      </w:pPr>
    </w:p>
    <w:p w:rsidR="00EE06B9" w:rsidRDefault="00EE06B9">
      <w:pPr>
        <w:spacing w:line="440" w:lineRule="exact"/>
        <w:rPr>
          <w:b/>
          <w:sz w:val="32"/>
        </w:rPr>
      </w:pPr>
    </w:p>
    <w:p w:rsidR="00EE06B9" w:rsidRDefault="00EE06B9">
      <w:pPr>
        <w:spacing w:line="440" w:lineRule="exact"/>
        <w:rPr>
          <w:b/>
          <w:sz w:val="32"/>
        </w:rPr>
      </w:pPr>
    </w:p>
    <w:p w:rsidR="00EE06B9" w:rsidRDefault="00EE06B9">
      <w:pPr>
        <w:spacing w:line="440" w:lineRule="exact"/>
        <w:rPr>
          <w:b/>
          <w:sz w:val="32"/>
        </w:rPr>
      </w:pPr>
    </w:p>
    <w:p w:rsidR="00EE06B9" w:rsidRDefault="00EE06B9">
      <w:pPr>
        <w:spacing w:line="440" w:lineRule="exact"/>
        <w:rPr>
          <w:b/>
          <w:sz w:val="32"/>
        </w:rPr>
      </w:pPr>
    </w:p>
    <w:p w:rsidR="00EE06B9" w:rsidRDefault="00EE06B9">
      <w:pPr>
        <w:spacing w:line="440" w:lineRule="exact"/>
        <w:rPr>
          <w:b/>
          <w:sz w:val="32"/>
        </w:rPr>
      </w:pPr>
    </w:p>
    <w:p w:rsidR="00F93ABD" w:rsidRPr="00E85E76" w:rsidRDefault="00FE4369">
      <w:pPr>
        <w:spacing w:line="440" w:lineRule="exact"/>
        <w:rPr>
          <w:rFonts w:asciiTheme="minorEastAsia" w:eastAsiaTheme="minorEastAsia" w:hAnsiTheme="minorEastAsia"/>
          <w:b/>
          <w:bCs/>
          <w:sz w:val="24"/>
          <w:szCs w:val="24"/>
        </w:rPr>
      </w:pPr>
      <w:r w:rsidRPr="00E85E76">
        <w:rPr>
          <w:rFonts w:hint="eastAsia"/>
          <w:b/>
          <w:sz w:val="32"/>
        </w:rPr>
        <w:lastRenderedPageBreak/>
        <w:t>附件</w:t>
      </w:r>
      <w:r w:rsidRPr="00E85E76">
        <w:rPr>
          <w:rFonts w:hint="eastAsia"/>
          <w:b/>
          <w:sz w:val="32"/>
        </w:rPr>
        <w:t xml:space="preserve">  </w:t>
      </w:r>
      <w:r w:rsidRPr="00E85E76">
        <w:rPr>
          <w:rFonts w:hint="eastAsia"/>
          <w:b/>
          <w:sz w:val="32"/>
        </w:rPr>
        <w:t>响应文件格式</w:t>
      </w:r>
      <w:bookmarkEnd w:id="19"/>
      <w:bookmarkEnd w:id="20"/>
      <w:bookmarkEnd w:id="21"/>
    </w:p>
    <w:p w:rsidR="00F93ABD" w:rsidRPr="00E85E76" w:rsidRDefault="00F93ABD">
      <w:pPr>
        <w:pStyle w:val="1"/>
        <w:spacing w:line="440" w:lineRule="atLeast"/>
        <w:jc w:val="center"/>
        <w:rPr>
          <w:rFonts w:asciiTheme="minorEastAsia" w:eastAsiaTheme="minorEastAsia" w:hAnsiTheme="minorEastAsia"/>
          <w:b/>
          <w:sz w:val="24"/>
          <w:szCs w:val="24"/>
        </w:rPr>
      </w:pPr>
    </w:p>
    <w:p w:rsidR="00F93ABD" w:rsidRPr="00E85E76" w:rsidRDefault="00F93ABD">
      <w:pPr>
        <w:pStyle w:val="1"/>
        <w:spacing w:line="440" w:lineRule="atLeast"/>
        <w:jc w:val="center"/>
        <w:rPr>
          <w:rFonts w:asciiTheme="minorEastAsia" w:eastAsiaTheme="minorEastAsia" w:hAnsiTheme="minorEastAsia"/>
          <w:b/>
          <w:sz w:val="24"/>
          <w:szCs w:val="24"/>
        </w:rPr>
      </w:pPr>
    </w:p>
    <w:p w:rsidR="00F93ABD" w:rsidRPr="00E85E76" w:rsidRDefault="00F93ABD">
      <w:pPr>
        <w:pStyle w:val="1"/>
        <w:spacing w:line="440" w:lineRule="atLeast"/>
        <w:jc w:val="center"/>
        <w:rPr>
          <w:rFonts w:asciiTheme="minorEastAsia" w:eastAsiaTheme="minorEastAsia" w:hAnsiTheme="minorEastAsia"/>
          <w:b/>
          <w:sz w:val="24"/>
          <w:szCs w:val="24"/>
        </w:rPr>
      </w:pPr>
    </w:p>
    <w:p w:rsidR="00F93ABD" w:rsidRPr="00E85E76" w:rsidRDefault="00F93ABD"/>
    <w:p w:rsidR="00F93ABD" w:rsidRPr="00E85E76" w:rsidRDefault="00F93ABD">
      <w:pPr>
        <w:pStyle w:val="1"/>
        <w:spacing w:line="440" w:lineRule="atLeast"/>
        <w:rPr>
          <w:rFonts w:asciiTheme="minorEastAsia" w:eastAsiaTheme="minorEastAsia" w:hAnsiTheme="minorEastAsia"/>
          <w:b/>
          <w:sz w:val="24"/>
          <w:szCs w:val="24"/>
        </w:rPr>
      </w:pPr>
    </w:p>
    <w:p w:rsidR="00F93ABD" w:rsidRPr="00E85E76" w:rsidRDefault="00F93ABD"/>
    <w:p w:rsidR="00F93ABD" w:rsidRPr="00E85E76" w:rsidRDefault="00F93ABD"/>
    <w:p w:rsidR="00F93ABD" w:rsidRPr="00E85E76" w:rsidRDefault="00F93ABD"/>
    <w:p w:rsidR="00F93ABD" w:rsidRPr="00E85E76" w:rsidRDefault="00F93ABD"/>
    <w:p w:rsidR="00F93ABD" w:rsidRPr="00E85E76" w:rsidRDefault="00F93ABD"/>
    <w:p w:rsidR="00F93ABD" w:rsidRPr="00E85E76" w:rsidRDefault="00F93ABD"/>
    <w:p w:rsidR="00F93ABD" w:rsidRPr="00E85E76" w:rsidRDefault="00FE4369">
      <w:pPr>
        <w:spacing w:line="440" w:lineRule="atLeast"/>
        <w:jc w:val="center"/>
        <w:rPr>
          <w:rFonts w:asciiTheme="minorEastAsia" w:eastAsiaTheme="minorEastAsia" w:hAnsiTheme="minorEastAsia"/>
          <w:b/>
          <w:sz w:val="72"/>
          <w:szCs w:val="72"/>
        </w:rPr>
      </w:pPr>
      <w:r w:rsidRPr="00E85E76">
        <w:rPr>
          <w:rFonts w:asciiTheme="minorEastAsia" w:eastAsiaTheme="minorEastAsia" w:hAnsiTheme="minorEastAsia" w:hint="eastAsia"/>
          <w:b/>
          <w:sz w:val="72"/>
          <w:szCs w:val="72"/>
        </w:rPr>
        <w:t>谈判响应文件</w:t>
      </w:r>
    </w:p>
    <w:p w:rsidR="00F93ABD" w:rsidRPr="00E85E76" w:rsidRDefault="00F93ABD">
      <w:pPr>
        <w:spacing w:line="440" w:lineRule="atLeast"/>
        <w:rPr>
          <w:rFonts w:asciiTheme="minorEastAsia" w:eastAsiaTheme="minorEastAsia" w:hAnsiTheme="minorEastAsia"/>
          <w:sz w:val="24"/>
          <w:szCs w:val="24"/>
        </w:rPr>
      </w:pPr>
    </w:p>
    <w:p w:rsidR="00F93ABD" w:rsidRPr="00E85E76" w:rsidRDefault="00F93ABD">
      <w:pPr>
        <w:spacing w:line="440" w:lineRule="atLeast"/>
        <w:rPr>
          <w:rFonts w:asciiTheme="minorEastAsia" w:eastAsiaTheme="minorEastAsia" w:hAnsiTheme="minorEastAsia"/>
          <w:sz w:val="24"/>
          <w:szCs w:val="24"/>
        </w:rPr>
      </w:pPr>
    </w:p>
    <w:p w:rsidR="00F93ABD" w:rsidRPr="00E85E76" w:rsidRDefault="00F93ABD">
      <w:pPr>
        <w:spacing w:line="440" w:lineRule="atLeast"/>
        <w:rPr>
          <w:rFonts w:asciiTheme="minorEastAsia" w:eastAsiaTheme="minorEastAsia" w:hAnsiTheme="minorEastAsia"/>
          <w:sz w:val="24"/>
          <w:szCs w:val="24"/>
        </w:rPr>
      </w:pPr>
    </w:p>
    <w:p w:rsidR="00F93ABD" w:rsidRPr="00E85E76" w:rsidRDefault="00F93ABD">
      <w:pPr>
        <w:spacing w:line="440" w:lineRule="atLeast"/>
        <w:rPr>
          <w:rFonts w:asciiTheme="minorEastAsia" w:eastAsiaTheme="minorEastAsia" w:hAnsiTheme="minorEastAsia"/>
          <w:sz w:val="24"/>
          <w:szCs w:val="24"/>
        </w:rPr>
      </w:pPr>
    </w:p>
    <w:p w:rsidR="00F93ABD" w:rsidRPr="00E85E76" w:rsidRDefault="00F93ABD">
      <w:pPr>
        <w:spacing w:line="440" w:lineRule="atLeast"/>
        <w:rPr>
          <w:rFonts w:asciiTheme="minorEastAsia" w:eastAsiaTheme="minorEastAsia" w:hAnsiTheme="minorEastAsia"/>
          <w:sz w:val="24"/>
          <w:szCs w:val="24"/>
        </w:rPr>
      </w:pPr>
    </w:p>
    <w:p w:rsidR="00F93ABD" w:rsidRPr="00E85E76" w:rsidRDefault="00F93ABD">
      <w:pPr>
        <w:spacing w:line="440" w:lineRule="atLeast"/>
        <w:rPr>
          <w:rFonts w:asciiTheme="minorEastAsia" w:eastAsiaTheme="minorEastAsia" w:hAnsiTheme="minorEastAsia"/>
          <w:sz w:val="24"/>
          <w:szCs w:val="24"/>
        </w:rPr>
      </w:pPr>
    </w:p>
    <w:p w:rsidR="00F93ABD" w:rsidRPr="00E85E76" w:rsidRDefault="00FE4369">
      <w:pPr>
        <w:spacing w:line="440" w:lineRule="atLeast"/>
        <w:rPr>
          <w:rFonts w:asciiTheme="minorEastAsia" w:eastAsiaTheme="minorEastAsia" w:hAnsiTheme="minorEastAsia"/>
          <w:sz w:val="24"/>
          <w:szCs w:val="24"/>
          <w:u w:val="single"/>
        </w:rPr>
      </w:pPr>
      <w:r w:rsidRPr="00E85E76">
        <w:rPr>
          <w:rFonts w:asciiTheme="minorEastAsia" w:eastAsiaTheme="minorEastAsia" w:hAnsiTheme="minorEastAsia" w:hint="eastAsia"/>
          <w:sz w:val="24"/>
          <w:szCs w:val="24"/>
        </w:rPr>
        <w:t xml:space="preserve">               项目名称： </w:t>
      </w:r>
    </w:p>
    <w:p w:rsidR="00F93ABD" w:rsidRPr="00E85E76" w:rsidRDefault="00F93ABD">
      <w:pPr>
        <w:spacing w:line="440" w:lineRule="atLeast"/>
        <w:rPr>
          <w:rFonts w:asciiTheme="minorEastAsia" w:eastAsiaTheme="minorEastAsia" w:hAnsiTheme="minorEastAsia"/>
          <w:sz w:val="24"/>
          <w:szCs w:val="24"/>
          <w:u w:val="single"/>
        </w:rPr>
      </w:pPr>
    </w:p>
    <w:p w:rsidR="00F93ABD" w:rsidRPr="00E85E76" w:rsidRDefault="00F93ABD">
      <w:pPr>
        <w:spacing w:line="440" w:lineRule="atLeast"/>
        <w:rPr>
          <w:rFonts w:asciiTheme="minorEastAsia" w:eastAsiaTheme="minorEastAsia" w:hAnsiTheme="minorEastAsia"/>
          <w:sz w:val="24"/>
          <w:szCs w:val="24"/>
          <w:u w:val="single"/>
        </w:rPr>
      </w:pPr>
    </w:p>
    <w:p w:rsidR="00F93ABD" w:rsidRPr="00E85E76" w:rsidRDefault="00FE4369">
      <w:pPr>
        <w:spacing w:line="440" w:lineRule="atLeast"/>
        <w:rPr>
          <w:rFonts w:asciiTheme="minorEastAsia" w:eastAsiaTheme="minorEastAsia" w:hAnsiTheme="minorEastAsia"/>
          <w:sz w:val="24"/>
          <w:szCs w:val="24"/>
          <w:u w:val="single"/>
        </w:rPr>
      </w:pPr>
      <w:r w:rsidRPr="00E85E76">
        <w:rPr>
          <w:rFonts w:asciiTheme="minorEastAsia" w:eastAsiaTheme="minorEastAsia" w:hAnsiTheme="minorEastAsia" w:hint="eastAsia"/>
          <w:sz w:val="24"/>
          <w:szCs w:val="24"/>
        </w:rPr>
        <w:t xml:space="preserve">               项目编号： </w:t>
      </w:r>
    </w:p>
    <w:p w:rsidR="00F93ABD" w:rsidRPr="00E85E76" w:rsidRDefault="00F93ABD">
      <w:pPr>
        <w:spacing w:line="440" w:lineRule="atLeast"/>
        <w:rPr>
          <w:rFonts w:asciiTheme="minorEastAsia" w:eastAsiaTheme="minorEastAsia" w:hAnsiTheme="minorEastAsia"/>
          <w:sz w:val="24"/>
          <w:szCs w:val="24"/>
          <w:u w:val="single"/>
        </w:rPr>
      </w:pPr>
    </w:p>
    <w:p w:rsidR="00F93ABD" w:rsidRPr="00E85E76" w:rsidRDefault="00F93ABD">
      <w:pPr>
        <w:spacing w:line="440" w:lineRule="atLeast"/>
        <w:rPr>
          <w:rFonts w:asciiTheme="minorEastAsia" w:eastAsiaTheme="minorEastAsia" w:hAnsiTheme="minorEastAsia"/>
          <w:sz w:val="24"/>
          <w:szCs w:val="24"/>
          <w:u w:val="single"/>
        </w:rPr>
      </w:pPr>
    </w:p>
    <w:p w:rsidR="00F93ABD" w:rsidRPr="00E85E76" w:rsidRDefault="00FE4369">
      <w:pPr>
        <w:spacing w:line="440" w:lineRule="atLeast"/>
        <w:ind w:firstLineChars="650" w:firstLine="1820"/>
        <w:rPr>
          <w:rFonts w:asciiTheme="minorEastAsia" w:eastAsiaTheme="minorEastAsia" w:hAnsiTheme="minorEastAsia"/>
          <w:sz w:val="24"/>
          <w:szCs w:val="24"/>
          <w:u w:val="single"/>
        </w:rPr>
      </w:pPr>
      <w:r w:rsidRPr="00E85E76">
        <w:rPr>
          <w:rFonts w:ascii="宋体" w:hAnsi="宋体" w:hint="eastAsia"/>
          <w:sz w:val="28"/>
        </w:rPr>
        <w:t>品目号（如有请提供）：</w:t>
      </w:r>
    </w:p>
    <w:p w:rsidR="00F93ABD" w:rsidRPr="00E85E76" w:rsidRDefault="00F93ABD">
      <w:pPr>
        <w:spacing w:line="440" w:lineRule="atLeast"/>
        <w:rPr>
          <w:rFonts w:asciiTheme="minorEastAsia" w:eastAsiaTheme="minorEastAsia" w:hAnsiTheme="minorEastAsia"/>
          <w:sz w:val="24"/>
          <w:szCs w:val="24"/>
          <w:u w:val="single"/>
        </w:rPr>
      </w:pPr>
    </w:p>
    <w:p w:rsidR="00F93ABD" w:rsidRPr="00E85E76" w:rsidRDefault="00F93ABD">
      <w:pPr>
        <w:spacing w:line="440" w:lineRule="atLeast"/>
        <w:rPr>
          <w:rFonts w:asciiTheme="minorEastAsia" w:eastAsiaTheme="minorEastAsia" w:hAnsiTheme="minorEastAsia"/>
          <w:sz w:val="24"/>
          <w:szCs w:val="24"/>
          <w:u w:val="single"/>
        </w:rPr>
      </w:pPr>
    </w:p>
    <w:p w:rsidR="00F93ABD" w:rsidRPr="00E85E76" w:rsidRDefault="00F93ABD">
      <w:pPr>
        <w:spacing w:line="440" w:lineRule="atLeast"/>
        <w:rPr>
          <w:rFonts w:asciiTheme="minorEastAsia" w:eastAsiaTheme="minorEastAsia" w:hAnsiTheme="minorEastAsia"/>
          <w:sz w:val="24"/>
          <w:szCs w:val="24"/>
          <w:u w:val="single"/>
        </w:rPr>
      </w:pPr>
    </w:p>
    <w:p w:rsidR="00F93ABD" w:rsidRPr="00E85E76" w:rsidRDefault="00F93ABD">
      <w:pPr>
        <w:spacing w:line="440" w:lineRule="atLeast"/>
        <w:jc w:val="center"/>
        <w:rPr>
          <w:rFonts w:asciiTheme="minorEastAsia" w:eastAsiaTheme="minorEastAsia" w:hAnsiTheme="minorEastAsia"/>
          <w:sz w:val="24"/>
          <w:szCs w:val="24"/>
        </w:rPr>
      </w:pPr>
    </w:p>
    <w:p w:rsidR="00F93ABD" w:rsidRPr="00E85E76" w:rsidRDefault="00FE4369">
      <w:pPr>
        <w:spacing w:line="440" w:lineRule="atLeast"/>
        <w:jc w:val="center"/>
        <w:rPr>
          <w:rFonts w:asciiTheme="minorEastAsia" w:eastAsiaTheme="minorEastAsia" w:hAnsiTheme="minorEastAsia"/>
          <w:sz w:val="24"/>
          <w:szCs w:val="24"/>
        </w:rPr>
      </w:pPr>
      <w:r w:rsidRPr="00E85E76">
        <w:rPr>
          <w:rFonts w:asciiTheme="minorEastAsia" w:eastAsiaTheme="minorEastAsia" w:hAnsiTheme="minorEastAsia" w:hint="eastAsia"/>
          <w:sz w:val="24"/>
          <w:szCs w:val="24"/>
        </w:rPr>
        <w:t>单位（签章）</w:t>
      </w:r>
    </w:p>
    <w:p w:rsidR="00F93ABD" w:rsidRPr="00E85E76" w:rsidRDefault="00F93ABD">
      <w:pPr>
        <w:spacing w:line="440" w:lineRule="atLeast"/>
        <w:jc w:val="center"/>
        <w:rPr>
          <w:rFonts w:asciiTheme="minorEastAsia" w:eastAsiaTheme="minorEastAsia" w:hAnsiTheme="minorEastAsia"/>
          <w:sz w:val="24"/>
          <w:szCs w:val="24"/>
        </w:rPr>
      </w:pPr>
    </w:p>
    <w:p w:rsidR="00F93ABD" w:rsidRPr="00E85E76" w:rsidRDefault="00FE4369">
      <w:pPr>
        <w:spacing w:line="440" w:lineRule="atLeast"/>
        <w:jc w:val="center"/>
        <w:rPr>
          <w:rFonts w:asciiTheme="minorEastAsia" w:eastAsiaTheme="minorEastAsia" w:hAnsiTheme="minorEastAsia"/>
          <w:w w:val="80"/>
          <w:sz w:val="24"/>
          <w:szCs w:val="24"/>
        </w:rPr>
        <w:sectPr w:rsidR="00F93ABD" w:rsidRPr="00E85E76">
          <w:headerReference w:type="default" r:id="rId13"/>
          <w:footerReference w:type="default" r:id="rId14"/>
          <w:footerReference w:type="first" r:id="rId15"/>
          <w:pgSz w:w="11907" w:h="16840"/>
          <w:pgMar w:top="1474" w:right="850" w:bottom="1474" w:left="1134" w:header="720" w:footer="720" w:gutter="0"/>
          <w:cols w:space="720"/>
          <w:titlePg/>
          <w:docGrid w:linePitch="285"/>
        </w:sectPr>
      </w:pPr>
      <w:r w:rsidRPr="00E85E76">
        <w:rPr>
          <w:rFonts w:asciiTheme="minorEastAsia" w:eastAsiaTheme="minorEastAsia" w:hAnsiTheme="minorEastAsia" w:hint="eastAsia"/>
          <w:sz w:val="24"/>
          <w:szCs w:val="24"/>
        </w:rPr>
        <w:t xml:space="preserve">    年   月   日</w:t>
      </w:r>
    </w:p>
    <w:p w:rsidR="00F93ABD" w:rsidRPr="00E85E76" w:rsidRDefault="00FE4369">
      <w:pPr>
        <w:pStyle w:val="1"/>
        <w:spacing w:before="240" w:after="240"/>
        <w:jc w:val="center"/>
        <w:rPr>
          <w:b/>
          <w:sz w:val="32"/>
        </w:rPr>
      </w:pPr>
      <w:bookmarkStart w:id="22" w:name="_Toc533775679"/>
      <w:r w:rsidRPr="00E85E76">
        <w:rPr>
          <w:rFonts w:hint="eastAsia"/>
          <w:b/>
          <w:sz w:val="32"/>
        </w:rPr>
        <w:lastRenderedPageBreak/>
        <w:t>1. 谈判响应书</w:t>
      </w:r>
      <w:bookmarkEnd w:id="22"/>
    </w:p>
    <w:p w:rsidR="00F93ABD" w:rsidRPr="00E85E76" w:rsidRDefault="00F93ABD">
      <w:pPr>
        <w:spacing w:before="240" w:line="440" w:lineRule="atLeast"/>
        <w:jc w:val="center"/>
        <w:rPr>
          <w:rFonts w:asciiTheme="minorEastAsia" w:eastAsiaTheme="minorEastAsia" w:hAnsiTheme="minorEastAsia"/>
          <w:b/>
          <w:sz w:val="28"/>
          <w:szCs w:val="24"/>
        </w:rPr>
      </w:pPr>
    </w:p>
    <w:p w:rsidR="00F93ABD" w:rsidRPr="00E85E76" w:rsidRDefault="00FE4369">
      <w:pPr>
        <w:spacing w:line="440" w:lineRule="atLeast"/>
        <w:rPr>
          <w:rFonts w:asciiTheme="minorEastAsia" w:eastAsiaTheme="minorEastAsia" w:hAnsiTheme="minorEastAsia"/>
          <w:sz w:val="24"/>
          <w:szCs w:val="24"/>
        </w:rPr>
      </w:pPr>
      <w:r w:rsidRPr="00E85E76">
        <w:rPr>
          <w:rFonts w:asciiTheme="minorEastAsia" w:eastAsiaTheme="minorEastAsia" w:hAnsiTheme="minorEastAsia" w:hint="eastAsia"/>
          <w:sz w:val="24"/>
          <w:szCs w:val="24"/>
        </w:rPr>
        <w:t>致：赣州市人民医院</w:t>
      </w:r>
    </w:p>
    <w:p w:rsidR="00F93ABD" w:rsidRPr="00E85E76" w:rsidRDefault="00FE4369">
      <w:pPr>
        <w:spacing w:line="440" w:lineRule="atLeast"/>
        <w:ind w:firstLine="480"/>
        <w:rPr>
          <w:rFonts w:asciiTheme="minorEastAsia" w:eastAsiaTheme="minorEastAsia" w:hAnsiTheme="minorEastAsia"/>
          <w:sz w:val="24"/>
          <w:szCs w:val="24"/>
        </w:rPr>
      </w:pPr>
      <w:r w:rsidRPr="00E85E76">
        <w:rPr>
          <w:rFonts w:asciiTheme="minorEastAsia" w:eastAsiaTheme="minorEastAsia" w:hAnsiTheme="minorEastAsia" w:hint="eastAsia"/>
          <w:sz w:val="24"/>
          <w:szCs w:val="24"/>
        </w:rPr>
        <w:t>根据贵方为</w:t>
      </w:r>
      <w:r w:rsidRPr="00E85E76">
        <w:rPr>
          <w:rFonts w:asciiTheme="minorEastAsia" w:eastAsiaTheme="minorEastAsia" w:hAnsiTheme="minorEastAsia"/>
          <w:i/>
          <w:sz w:val="24"/>
          <w:szCs w:val="24"/>
        </w:rPr>
        <w:t>(</w:t>
      </w:r>
      <w:r w:rsidRPr="00E85E76">
        <w:rPr>
          <w:rFonts w:asciiTheme="minorEastAsia" w:eastAsiaTheme="minorEastAsia" w:hAnsiTheme="minorEastAsia" w:hint="eastAsia"/>
          <w:i/>
          <w:sz w:val="24"/>
          <w:szCs w:val="24"/>
          <w:u w:val="single"/>
        </w:rPr>
        <w:t>项目名称</w:t>
      </w:r>
      <w:r w:rsidRPr="00E85E76">
        <w:rPr>
          <w:rFonts w:asciiTheme="minorEastAsia" w:eastAsiaTheme="minorEastAsia" w:hAnsiTheme="minorEastAsia"/>
          <w:i/>
          <w:sz w:val="24"/>
          <w:szCs w:val="24"/>
        </w:rPr>
        <w:t>)</w:t>
      </w:r>
      <w:r w:rsidRPr="00E85E76">
        <w:rPr>
          <w:rFonts w:asciiTheme="minorEastAsia" w:eastAsiaTheme="minorEastAsia" w:hAnsiTheme="minorEastAsia" w:hint="eastAsia"/>
          <w:sz w:val="24"/>
          <w:szCs w:val="24"/>
        </w:rPr>
        <w:t>项目谈判采购货物及有关服务的谈判邀请</w:t>
      </w:r>
      <w:r w:rsidRPr="00E85E76">
        <w:rPr>
          <w:rFonts w:asciiTheme="minorEastAsia" w:eastAsiaTheme="minorEastAsia" w:hAnsiTheme="minorEastAsia" w:hint="eastAsia"/>
          <w:i/>
          <w:sz w:val="24"/>
          <w:szCs w:val="24"/>
          <w:u w:val="single"/>
        </w:rPr>
        <w:t>(项目编号</w:t>
      </w:r>
      <w:r w:rsidRPr="00E85E76">
        <w:rPr>
          <w:rFonts w:asciiTheme="minorEastAsia" w:eastAsiaTheme="minorEastAsia" w:hAnsiTheme="minorEastAsia"/>
          <w:i/>
          <w:sz w:val="24"/>
          <w:szCs w:val="24"/>
          <w:u w:val="single"/>
        </w:rPr>
        <w:t>)</w:t>
      </w:r>
      <w:r w:rsidRPr="00E85E76">
        <w:rPr>
          <w:rFonts w:asciiTheme="minorEastAsia" w:eastAsiaTheme="minorEastAsia" w:hAnsiTheme="minorEastAsia" w:hint="eastAsia"/>
          <w:sz w:val="24"/>
          <w:szCs w:val="24"/>
        </w:rPr>
        <w:t>，签字代表</w:t>
      </w:r>
      <w:r w:rsidRPr="00E85E76">
        <w:rPr>
          <w:rFonts w:asciiTheme="minorEastAsia" w:eastAsiaTheme="minorEastAsia" w:hAnsiTheme="minorEastAsia"/>
          <w:i/>
          <w:sz w:val="24"/>
          <w:szCs w:val="24"/>
        </w:rPr>
        <w:t>(</w:t>
      </w:r>
      <w:r w:rsidRPr="00E85E76">
        <w:rPr>
          <w:rFonts w:asciiTheme="minorEastAsia" w:eastAsiaTheme="minorEastAsia" w:hAnsiTheme="minorEastAsia" w:hint="eastAsia"/>
          <w:i/>
          <w:sz w:val="24"/>
          <w:szCs w:val="24"/>
          <w:u w:val="single"/>
        </w:rPr>
        <w:t>姓名、职务</w:t>
      </w:r>
      <w:r w:rsidRPr="00E85E76">
        <w:rPr>
          <w:rFonts w:asciiTheme="minorEastAsia" w:eastAsiaTheme="minorEastAsia" w:hAnsiTheme="minorEastAsia"/>
          <w:i/>
          <w:sz w:val="24"/>
          <w:szCs w:val="24"/>
        </w:rPr>
        <w:t>)</w:t>
      </w:r>
      <w:r w:rsidRPr="00E85E76">
        <w:rPr>
          <w:rFonts w:asciiTheme="minorEastAsia" w:eastAsiaTheme="minorEastAsia" w:hAnsiTheme="minorEastAsia" w:hint="eastAsia"/>
          <w:sz w:val="24"/>
          <w:szCs w:val="24"/>
        </w:rPr>
        <w:t>经正式授权并代表我方</w:t>
      </w:r>
      <w:r w:rsidRPr="00E85E76">
        <w:rPr>
          <w:rFonts w:asciiTheme="minorEastAsia" w:eastAsiaTheme="minorEastAsia" w:hAnsiTheme="minorEastAsia"/>
          <w:i/>
          <w:sz w:val="24"/>
          <w:szCs w:val="24"/>
          <w:u w:val="single"/>
        </w:rPr>
        <w:t>(</w:t>
      </w:r>
      <w:r w:rsidRPr="00E85E76">
        <w:rPr>
          <w:rFonts w:asciiTheme="minorEastAsia" w:eastAsiaTheme="minorEastAsia" w:hAnsiTheme="minorEastAsia" w:hint="eastAsia"/>
          <w:i/>
          <w:sz w:val="24"/>
          <w:szCs w:val="24"/>
          <w:u w:val="single"/>
        </w:rPr>
        <w:t>单位名称、地址)</w:t>
      </w:r>
      <w:r w:rsidRPr="00E85E76">
        <w:rPr>
          <w:rFonts w:asciiTheme="minorEastAsia" w:eastAsiaTheme="minorEastAsia" w:hAnsiTheme="minorEastAsia" w:hint="eastAsia"/>
          <w:sz w:val="24"/>
          <w:szCs w:val="24"/>
        </w:rPr>
        <w:t>提交下述文件正本一份及副本一份</w:t>
      </w:r>
      <w:r w:rsidRPr="00E85E76">
        <w:rPr>
          <w:rFonts w:asciiTheme="minorEastAsia" w:eastAsiaTheme="minorEastAsia" w:hAnsiTheme="minorEastAsia"/>
          <w:sz w:val="24"/>
          <w:szCs w:val="24"/>
        </w:rPr>
        <w:t>：</w:t>
      </w:r>
    </w:p>
    <w:p w:rsidR="00F93ABD" w:rsidRPr="00E85E76" w:rsidRDefault="00FE4369">
      <w:pPr>
        <w:spacing w:line="440" w:lineRule="atLeast"/>
        <w:ind w:left="707" w:hanging="283"/>
        <w:rPr>
          <w:rFonts w:asciiTheme="minorEastAsia" w:eastAsiaTheme="minorEastAsia" w:hAnsiTheme="minorEastAsia"/>
          <w:sz w:val="24"/>
          <w:szCs w:val="24"/>
        </w:rPr>
      </w:pPr>
      <w:r w:rsidRPr="00E85E76">
        <w:rPr>
          <w:rFonts w:asciiTheme="minorEastAsia" w:eastAsiaTheme="minorEastAsia" w:hAnsiTheme="minorEastAsia"/>
          <w:sz w:val="24"/>
          <w:szCs w:val="24"/>
        </w:rPr>
        <w:t>1.</w:t>
      </w:r>
      <w:r w:rsidRPr="00E85E76">
        <w:rPr>
          <w:rFonts w:asciiTheme="minorEastAsia" w:eastAsiaTheme="minorEastAsia" w:hAnsiTheme="minorEastAsia" w:hint="eastAsia"/>
          <w:sz w:val="24"/>
          <w:szCs w:val="24"/>
        </w:rPr>
        <w:t xml:space="preserve"> 报价表</w:t>
      </w:r>
    </w:p>
    <w:p w:rsidR="00F93ABD" w:rsidRPr="00E85E76" w:rsidRDefault="00FE4369">
      <w:pPr>
        <w:spacing w:line="440" w:lineRule="atLeast"/>
        <w:ind w:left="707" w:hanging="283"/>
        <w:rPr>
          <w:rFonts w:asciiTheme="minorEastAsia" w:eastAsiaTheme="minorEastAsia" w:hAnsiTheme="minorEastAsia"/>
          <w:sz w:val="24"/>
          <w:szCs w:val="24"/>
        </w:rPr>
      </w:pPr>
      <w:r w:rsidRPr="00E85E76">
        <w:rPr>
          <w:rFonts w:asciiTheme="minorEastAsia" w:eastAsiaTheme="minorEastAsia" w:hAnsiTheme="minorEastAsia"/>
          <w:sz w:val="24"/>
          <w:szCs w:val="24"/>
        </w:rPr>
        <w:t>2.</w:t>
      </w:r>
      <w:r w:rsidRPr="00E85E76">
        <w:rPr>
          <w:rFonts w:asciiTheme="minorEastAsia" w:eastAsiaTheme="minorEastAsia" w:hAnsiTheme="minorEastAsia" w:hint="eastAsia"/>
          <w:sz w:val="24"/>
          <w:szCs w:val="24"/>
        </w:rPr>
        <w:t xml:space="preserve"> 分项报价表</w:t>
      </w:r>
    </w:p>
    <w:p w:rsidR="00F93ABD" w:rsidRPr="00E85E76" w:rsidRDefault="00FE4369">
      <w:pPr>
        <w:spacing w:line="440" w:lineRule="atLeast"/>
        <w:ind w:left="707" w:hanging="283"/>
        <w:rPr>
          <w:rFonts w:asciiTheme="minorEastAsia" w:eastAsiaTheme="minorEastAsia" w:hAnsiTheme="minorEastAsia"/>
          <w:sz w:val="24"/>
          <w:szCs w:val="24"/>
        </w:rPr>
      </w:pPr>
      <w:r w:rsidRPr="00E85E76">
        <w:rPr>
          <w:rFonts w:asciiTheme="minorEastAsia" w:eastAsiaTheme="minorEastAsia" w:hAnsiTheme="minorEastAsia"/>
          <w:sz w:val="24"/>
          <w:szCs w:val="24"/>
        </w:rPr>
        <w:t>3.</w:t>
      </w:r>
      <w:r w:rsidRPr="00E85E76">
        <w:rPr>
          <w:rFonts w:asciiTheme="minorEastAsia" w:eastAsiaTheme="minorEastAsia" w:hAnsiTheme="minorEastAsia" w:hint="eastAsia"/>
          <w:sz w:val="24"/>
          <w:szCs w:val="24"/>
        </w:rPr>
        <w:t xml:space="preserve"> 技术响应表</w:t>
      </w:r>
    </w:p>
    <w:p w:rsidR="00F93ABD" w:rsidRPr="00E85E76" w:rsidRDefault="00FE4369">
      <w:pPr>
        <w:spacing w:line="440" w:lineRule="atLeast"/>
        <w:ind w:left="707" w:hanging="283"/>
        <w:rPr>
          <w:rFonts w:asciiTheme="minorEastAsia" w:eastAsiaTheme="minorEastAsia" w:hAnsiTheme="minorEastAsia"/>
          <w:sz w:val="24"/>
          <w:szCs w:val="24"/>
        </w:rPr>
      </w:pPr>
      <w:r w:rsidRPr="00E85E76">
        <w:rPr>
          <w:rFonts w:asciiTheme="minorEastAsia" w:eastAsiaTheme="minorEastAsia" w:hAnsiTheme="minorEastAsia"/>
          <w:sz w:val="24"/>
          <w:szCs w:val="24"/>
        </w:rPr>
        <w:t>4.</w:t>
      </w:r>
      <w:r w:rsidRPr="00E85E76">
        <w:rPr>
          <w:rFonts w:asciiTheme="minorEastAsia" w:eastAsiaTheme="minorEastAsia" w:hAnsiTheme="minorEastAsia" w:hint="eastAsia"/>
          <w:sz w:val="24"/>
          <w:szCs w:val="24"/>
        </w:rPr>
        <w:t xml:space="preserve"> 商务响应表</w:t>
      </w:r>
    </w:p>
    <w:p w:rsidR="00F93ABD" w:rsidRPr="00E85E76" w:rsidRDefault="00FE4369">
      <w:pPr>
        <w:spacing w:line="440" w:lineRule="atLeast"/>
        <w:ind w:left="707" w:hanging="283"/>
        <w:rPr>
          <w:rFonts w:asciiTheme="minorEastAsia" w:eastAsiaTheme="minorEastAsia" w:hAnsiTheme="minorEastAsia"/>
          <w:sz w:val="24"/>
          <w:szCs w:val="24"/>
        </w:rPr>
      </w:pPr>
      <w:r w:rsidRPr="00E85E76">
        <w:rPr>
          <w:rFonts w:asciiTheme="minorEastAsia" w:eastAsiaTheme="minorEastAsia" w:hAnsiTheme="minorEastAsia"/>
          <w:sz w:val="24"/>
          <w:szCs w:val="24"/>
        </w:rPr>
        <w:t>5.</w:t>
      </w:r>
      <w:r w:rsidRPr="00E85E76">
        <w:rPr>
          <w:rFonts w:asciiTheme="minorEastAsia" w:eastAsiaTheme="minorEastAsia" w:hAnsiTheme="minorEastAsia" w:hint="eastAsia"/>
          <w:sz w:val="24"/>
          <w:szCs w:val="24"/>
        </w:rPr>
        <w:t xml:space="preserve"> 按谈判文件供应商须知和技术规格要求提供的有关文件</w:t>
      </w:r>
    </w:p>
    <w:p w:rsidR="00F93ABD" w:rsidRPr="00E85E76" w:rsidRDefault="00FE4369">
      <w:pPr>
        <w:spacing w:line="440" w:lineRule="atLeast"/>
        <w:ind w:left="707" w:hanging="283"/>
        <w:rPr>
          <w:rFonts w:asciiTheme="minorEastAsia" w:eastAsiaTheme="minorEastAsia" w:hAnsiTheme="minorEastAsia"/>
          <w:sz w:val="24"/>
          <w:szCs w:val="24"/>
        </w:rPr>
      </w:pPr>
      <w:r w:rsidRPr="00E85E76">
        <w:rPr>
          <w:rFonts w:asciiTheme="minorEastAsia" w:eastAsiaTheme="minorEastAsia" w:hAnsiTheme="minorEastAsia"/>
          <w:sz w:val="24"/>
          <w:szCs w:val="24"/>
        </w:rPr>
        <w:t xml:space="preserve">6. </w:t>
      </w:r>
      <w:r w:rsidRPr="00E85E76">
        <w:rPr>
          <w:rFonts w:asciiTheme="minorEastAsia" w:eastAsiaTheme="minorEastAsia" w:hAnsiTheme="minorEastAsia" w:hint="eastAsia"/>
          <w:sz w:val="24"/>
          <w:szCs w:val="24"/>
        </w:rPr>
        <w:t>资格、资信证明文件</w:t>
      </w:r>
    </w:p>
    <w:p w:rsidR="00F93ABD" w:rsidRPr="00E85E76" w:rsidRDefault="00FE4369">
      <w:pPr>
        <w:spacing w:line="440" w:lineRule="atLeast"/>
        <w:ind w:left="707" w:hanging="283"/>
        <w:rPr>
          <w:rFonts w:asciiTheme="minorEastAsia" w:eastAsiaTheme="minorEastAsia" w:hAnsiTheme="minorEastAsia"/>
          <w:sz w:val="24"/>
          <w:szCs w:val="24"/>
        </w:rPr>
      </w:pPr>
      <w:r w:rsidRPr="00E85E76">
        <w:rPr>
          <w:rFonts w:asciiTheme="minorEastAsia" w:eastAsiaTheme="minorEastAsia" w:hAnsiTheme="minorEastAsia"/>
          <w:sz w:val="24"/>
          <w:szCs w:val="24"/>
        </w:rPr>
        <w:t xml:space="preserve">7. </w:t>
      </w:r>
      <w:r w:rsidRPr="00E85E76">
        <w:rPr>
          <w:rFonts w:asciiTheme="minorEastAsia" w:eastAsiaTheme="minorEastAsia" w:hAnsiTheme="minorEastAsia" w:hint="eastAsia"/>
          <w:sz w:val="24"/>
          <w:szCs w:val="24"/>
        </w:rPr>
        <w:t>提交的谈判保证金，金额为。</w:t>
      </w:r>
    </w:p>
    <w:p w:rsidR="00F93ABD" w:rsidRPr="00E85E76" w:rsidRDefault="00F93ABD">
      <w:pPr>
        <w:spacing w:line="440" w:lineRule="atLeast"/>
        <w:ind w:left="707" w:hanging="283"/>
        <w:rPr>
          <w:rFonts w:asciiTheme="minorEastAsia" w:eastAsiaTheme="minorEastAsia" w:hAnsiTheme="minorEastAsia"/>
          <w:sz w:val="24"/>
          <w:szCs w:val="24"/>
        </w:rPr>
      </w:pPr>
    </w:p>
    <w:p w:rsidR="00F93ABD" w:rsidRPr="00E85E76" w:rsidRDefault="00FE4369">
      <w:pPr>
        <w:spacing w:line="440" w:lineRule="atLeast"/>
        <w:ind w:left="707" w:hanging="283"/>
        <w:rPr>
          <w:rFonts w:asciiTheme="minorEastAsia" w:eastAsiaTheme="minorEastAsia" w:hAnsiTheme="minorEastAsia"/>
          <w:sz w:val="24"/>
          <w:szCs w:val="24"/>
        </w:rPr>
      </w:pPr>
      <w:r w:rsidRPr="00E85E76">
        <w:rPr>
          <w:rFonts w:asciiTheme="minorEastAsia" w:eastAsiaTheme="minorEastAsia" w:hAnsiTheme="minorEastAsia" w:hint="eastAsia"/>
          <w:sz w:val="24"/>
          <w:szCs w:val="24"/>
        </w:rPr>
        <w:t>据此函</w:t>
      </w:r>
      <w:r w:rsidRPr="00E85E76">
        <w:rPr>
          <w:rFonts w:asciiTheme="minorEastAsia" w:eastAsiaTheme="minorEastAsia" w:hAnsiTheme="minorEastAsia"/>
          <w:sz w:val="24"/>
          <w:szCs w:val="24"/>
        </w:rPr>
        <w:t>,</w:t>
      </w:r>
      <w:r w:rsidRPr="00E85E76">
        <w:rPr>
          <w:rFonts w:asciiTheme="minorEastAsia" w:eastAsiaTheme="minorEastAsia" w:hAnsiTheme="minorEastAsia" w:hint="eastAsia"/>
          <w:sz w:val="24"/>
          <w:szCs w:val="24"/>
        </w:rPr>
        <w:t>签字代表宣布同意如下</w:t>
      </w:r>
      <w:r w:rsidRPr="00E85E76">
        <w:rPr>
          <w:rFonts w:asciiTheme="minorEastAsia" w:eastAsiaTheme="minorEastAsia" w:hAnsiTheme="minorEastAsia"/>
          <w:sz w:val="24"/>
          <w:szCs w:val="24"/>
        </w:rPr>
        <w:t>：</w:t>
      </w:r>
    </w:p>
    <w:p w:rsidR="00F93ABD" w:rsidRPr="00E85E76" w:rsidRDefault="00FE4369">
      <w:pPr>
        <w:spacing w:line="440" w:lineRule="atLeast"/>
        <w:ind w:left="707" w:hanging="283"/>
        <w:rPr>
          <w:rFonts w:asciiTheme="minorEastAsia" w:eastAsiaTheme="minorEastAsia" w:hAnsiTheme="minorEastAsia"/>
          <w:sz w:val="24"/>
          <w:szCs w:val="24"/>
        </w:rPr>
      </w:pPr>
      <w:r w:rsidRPr="00E85E76">
        <w:rPr>
          <w:rFonts w:asciiTheme="minorEastAsia" w:eastAsiaTheme="minorEastAsia" w:hAnsiTheme="minorEastAsia"/>
          <w:sz w:val="24"/>
          <w:szCs w:val="24"/>
        </w:rPr>
        <w:t>1.</w:t>
      </w:r>
      <w:r w:rsidRPr="00E85E76">
        <w:rPr>
          <w:rFonts w:asciiTheme="minorEastAsia" w:eastAsiaTheme="minorEastAsia" w:hAnsiTheme="minorEastAsia" w:hint="eastAsia"/>
          <w:sz w:val="24"/>
          <w:szCs w:val="24"/>
        </w:rPr>
        <w:t xml:space="preserve"> 所附报价表中规定的应提交和交付的货物总价为（用文字和数字表示的总价</w:t>
      </w:r>
      <w:r w:rsidRPr="00E85E76">
        <w:rPr>
          <w:rFonts w:asciiTheme="minorEastAsia" w:eastAsiaTheme="minorEastAsia" w:hAnsiTheme="minorEastAsia"/>
          <w:sz w:val="24"/>
          <w:szCs w:val="24"/>
        </w:rPr>
        <w:t>）</w:t>
      </w:r>
      <w:r w:rsidRPr="00E85E76">
        <w:rPr>
          <w:rFonts w:asciiTheme="minorEastAsia" w:eastAsiaTheme="minorEastAsia" w:hAnsiTheme="minorEastAsia" w:hint="eastAsia"/>
          <w:sz w:val="24"/>
          <w:szCs w:val="24"/>
        </w:rPr>
        <w:t>。</w:t>
      </w:r>
    </w:p>
    <w:p w:rsidR="00F93ABD" w:rsidRPr="00E85E76" w:rsidRDefault="00FE4369">
      <w:pPr>
        <w:spacing w:line="440" w:lineRule="atLeast"/>
        <w:ind w:left="707" w:hanging="283"/>
        <w:rPr>
          <w:rFonts w:asciiTheme="minorEastAsia" w:eastAsiaTheme="minorEastAsia" w:hAnsiTheme="minorEastAsia"/>
          <w:sz w:val="24"/>
          <w:szCs w:val="24"/>
        </w:rPr>
      </w:pPr>
      <w:r w:rsidRPr="00E85E76">
        <w:rPr>
          <w:rFonts w:asciiTheme="minorEastAsia" w:eastAsiaTheme="minorEastAsia" w:hAnsiTheme="minorEastAsia"/>
          <w:sz w:val="24"/>
          <w:szCs w:val="24"/>
        </w:rPr>
        <w:t>2.</w:t>
      </w:r>
      <w:r w:rsidRPr="00E85E76">
        <w:rPr>
          <w:rFonts w:asciiTheme="minorEastAsia" w:eastAsiaTheme="minorEastAsia" w:hAnsiTheme="minorEastAsia" w:hint="eastAsia"/>
          <w:sz w:val="24"/>
          <w:szCs w:val="24"/>
        </w:rPr>
        <w:t xml:space="preserve"> 我方将按谈判文件的规定履行合同责任和义务。</w:t>
      </w:r>
    </w:p>
    <w:p w:rsidR="00F93ABD" w:rsidRPr="00E85E76" w:rsidRDefault="00FE4369">
      <w:pPr>
        <w:spacing w:line="440" w:lineRule="atLeast"/>
        <w:ind w:left="707" w:hanging="283"/>
        <w:rPr>
          <w:rFonts w:asciiTheme="minorEastAsia" w:eastAsiaTheme="minorEastAsia" w:hAnsiTheme="minorEastAsia"/>
          <w:sz w:val="24"/>
          <w:szCs w:val="24"/>
        </w:rPr>
      </w:pPr>
      <w:r w:rsidRPr="00E85E76">
        <w:rPr>
          <w:rFonts w:asciiTheme="minorEastAsia" w:eastAsiaTheme="minorEastAsia" w:hAnsiTheme="minorEastAsia"/>
          <w:sz w:val="24"/>
          <w:szCs w:val="24"/>
        </w:rPr>
        <w:t>3.</w:t>
      </w:r>
      <w:r w:rsidRPr="00E85E76">
        <w:rPr>
          <w:rFonts w:asciiTheme="minorEastAsia" w:eastAsiaTheme="minorEastAsia" w:hAnsiTheme="minorEastAsia" w:hint="eastAsia"/>
          <w:sz w:val="24"/>
          <w:szCs w:val="24"/>
        </w:rPr>
        <w:t xml:space="preserve"> 我方已详细审查全部谈判文件，包括第</w:t>
      </w:r>
      <w:r w:rsidRPr="00E85E76">
        <w:rPr>
          <w:rFonts w:asciiTheme="minorEastAsia" w:eastAsiaTheme="minorEastAsia" w:hAnsiTheme="minorEastAsia"/>
          <w:sz w:val="24"/>
          <w:szCs w:val="24"/>
          <w:u w:val="single"/>
        </w:rPr>
        <w:t>(</w:t>
      </w:r>
      <w:r w:rsidRPr="00E85E76">
        <w:rPr>
          <w:rFonts w:asciiTheme="minorEastAsia" w:eastAsiaTheme="minorEastAsia" w:hAnsiTheme="minorEastAsia" w:hint="eastAsia"/>
          <w:sz w:val="24"/>
          <w:szCs w:val="24"/>
          <w:u w:val="single"/>
        </w:rPr>
        <w:t>编号、补遗函</w:t>
      </w:r>
      <w:r w:rsidRPr="00E85E76">
        <w:rPr>
          <w:rFonts w:asciiTheme="minorEastAsia" w:eastAsiaTheme="minorEastAsia" w:hAnsiTheme="minorEastAsia"/>
          <w:sz w:val="24"/>
          <w:szCs w:val="24"/>
          <w:u w:val="single"/>
        </w:rPr>
        <w:t>)(</w:t>
      </w:r>
      <w:r w:rsidRPr="00E85E76">
        <w:rPr>
          <w:rFonts w:asciiTheme="minorEastAsia" w:eastAsiaTheme="minorEastAsia" w:hAnsiTheme="minorEastAsia" w:hint="eastAsia"/>
          <w:sz w:val="24"/>
          <w:szCs w:val="24"/>
          <w:u w:val="single"/>
        </w:rPr>
        <w:t>如果有的话</w:t>
      </w:r>
      <w:r w:rsidRPr="00E85E76">
        <w:rPr>
          <w:rFonts w:asciiTheme="minorEastAsia" w:eastAsiaTheme="minorEastAsia" w:hAnsiTheme="minorEastAsia"/>
          <w:sz w:val="24"/>
          <w:szCs w:val="24"/>
          <w:u w:val="single"/>
        </w:rPr>
        <w:t>)</w:t>
      </w:r>
      <w:r w:rsidRPr="00E85E76">
        <w:rPr>
          <w:rFonts w:asciiTheme="minorEastAsia" w:eastAsiaTheme="minorEastAsia" w:hAnsiTheme="minorEastAsia" w:hint="eastAsia"/>
          <w:sz w:val="24"/>
          <w:szCs w:val="24"/>
          <w:u w:val="single"/>
        </w:rPr>
        <w:t>。</w:t>
      </w:r>
      <w:r w:rsidRPr="00E85E76">
        <w:rPr>
          <w:rFonts w:asciiTheme="minorEastAsia" w:eastAsiaTheme="minorEastAsia" w:hAnsiTheme="minorEastAsia" w:hint="eastAsia"/>
          <w:sz w:val="24"/>
          <w:szCs w:val="24"/>
        </w:rPr>
        <w:t>我们完全理解并同意放弃对这方面有不明及误解的权力。</w:t>
      </w:r>
    </w:p>
    <w:p w:rsidR="00F93ABD" w:rsidRPr="00E85E76" w:rsidRDefault="00FE4369">
      <w:pPr>
        <w:spacing w:line="440" w:lineRule="atLeast"/>
        <w:ind w:left="707" w:hanging="283"/>
        <w:rPr>
          <w:rFonts w:asciiTheme="minorEastAsia" w:eastAsiaTheme="minorEastAsia" w:hAnsiTheme="minorEastAsia"/>
          <w:sz w:val="24"/>
          <w:szCs w:val="24"/>
        </w:rPr>
      </w:pPr>
      <w:r w:rsidRPr="00E85E76">
        <w:rPr>
          <w:rFonts w:asciiTheme="minorEastAsia" w:eastAsiaTheme="minorEastAsia" w:hAnsiTheme="minorEastAsia"/>
          <w:sz w:val="24"/>
          <w:szCs w:val="24"/>
        </w:rPr>
        <w:t>4.</w:t>
      </w:r>
      <w:r w:rsidRPr="00E85E76">
        <w:rPr>
          <w:rFonts w:asciiTheme="minorEastAsia" w:eastAsiaTheme="minorEastAsia" w:hAnsiTheme="minorEastAsia" w:hint="eastAsia"/>
          <w:sz w:val="24"/>
          <w:szCs w:val="24"/>
        </w:rPr>
        <w:t xml:space="preserve"> 本谈判有效期为自谈判之日起 </w:t>
      </w:r>
      <w:r w:rsidRPr="00E85E76">
        <w:rPr>
          <w:rFonts w:asciiTheme="minorEastAsia" w:eastAsiaTheme="minorEastAsia" w:hAnsiTheme="minorEastAsia" w:hint="eastAsia"/>
          <w:sz w:val="24"/>
          <w:szCs w:val="24"/>
          <w:u w:val="single"/>
        </w:rPr>
        <w:t xml:space="preserve">  90  </w:t>
      </w:r>
      <w:r w:rsidRPr="00E85E76">
        <w:rPr>
          <w:rFonts w:asciiTheme="minorEastAsia" w:eastAsiaTheme="minorEastAsia" w:hAnsiTheme="minorEastAsia" w:hint="eastAsia"/>
          <w:sz w:val="24"/>
          <w:szCs w:val="24"/>
        </w:rPr>
        <w:t>天。</w:t>
      </w:r>
    </w:p>
    <w:p w:rsidR="00F93ABD" w:rsidRPr="00E85E76" w:rsidRDefault="00FE4369">
      <w:pPr>
        <w:spacing w:line="440" w:lineRule="atLeast"/>
        <w:ind w:left="707" w:hanging="283"/>
        <w:rPr>
          <w:rFonts w:asciiTheme="minorEastAsia" w:eastAsiaTheme="minorEastAsia" w:hAnsiTheme="minorEastAsia"/>
          <w:sz w:val="24"/>
          <w:szCs w:val="24"/>
        </w:rPr>
      </w:pPr>
      <w:r w:rsidRPr="00E85E76">
        <w:rPr>
          <w:rFonts w:asciiTheme="minorEastAsia" w:eastAsiaTheme="minorEastAsia" w:hAnsiTheme="minorEastAsia"/>
          <w:sz w:val="24"/>
          <w:szCs w:val="24"/>
        </w:rPr>
        <w:t>5.</w:t>
      </w:r>
      <w:r w:rsidRPr="00E85E76">
        <w:rPr>
          <w:rFonts w:asciiTheme="minorEastAsia" w:eastAsiaTheme="minorEastAsia" w:hAnsiTheme="minorEastAsia" w:hint="eastAsia"/>
          <w:sz w:val="24"/>
          <w:szCs w:val="24"/>
        </w:rPr>
        <w:t xml:space="preserve"> 如果在规定的谈判时间后，我方在谈判有效期内撤回响应文件，谈判保证金不予退还。</w:t>
      </w:r>
    </w:p>
    <w:p w:rsidR="00F93ABD" w:rsidRPr="00E85E76" w:rsidRDefault="00FE4369">
      <w:pPr>
        <w:spacing w:line="440" w:lineRule="atLeast"/>
        <w:ind w:left="707" w:hanging="283"/>
        <w:rPr>
          <w:rFonts w:asciiTheme="minorEastAsia" w:eastAsiaTheme="minorEastAsia" w:hAnsiTheme="minorEastAsia"/>
          <w:sz w:val="24"/>
          <w:szCs w:val="24"/>
        </w:rPr>
      </w:pPr>
      <w:r w:rsidRPr="00E85E76">
        <w:rPr>
          <w:rFonts w:asciiTheme="minorEastAsia" w:eastAsiaTheme="minorEastAsia" w:hAnsiTheme="minorEastAsia" w:hint="eastAsia"/>
          <w:sz w:val="24"/>
          <w:szCs w:val="24"/>
        </w:rPr>
        <w:t>6</w:t>
      </w:r>
      <w:r w:rsidRPr="00E85E76">
        <w:rPr>
          <w:rFonts w:asciiTheme="minorEastAsia" w:eastAsiaTheme="minorEastAsia" w:hAnsiTheme="minorEastAsia"/>
          <w:sz w:val="24"/>
          <w:szCs w:val="24"/>
        </w:rPr>
        <w:t>.</w:t>
      </w:r>
      <w:r w:rsidRPr="00E85E76">
        <w:rPr>
          <w:rFonts w:asciiTheme="minorEastAsia" w:eastAsiaTheme="minorEastAsia" w:hAnsiTheme="minorEastAsia" w:hint="eastAsia"/>
          <w:sz w:val="24"/>
          <w:szCs w:val="24"/>
        </w:rPr>
        <w:t xml:space="preserve"> 我方同意提供按照贵方可能要求的与其谈判有关的一切数据或资料。</w:t>
      </w:r>
    </w:p>
    <w:p w:rsidR="00F93ABD" w:rsidRPr="00E85E76" w:rsidRDefault="00FE4369">
      <w:pPr>
        <w:spacing w:line="440" w:lineRule="atLeast"/>
        <w:ind w:left="707" w:hanging="283"/>
        <w:rPr>
          <w:rFonts w:asciiTheme="minorEastAsia" w:eastAsiaTheme="minorEastAsia" w:hAnsiTheme="minorEastAsia"/>
          <w:sz w:val="24"/>
          <w:szCs w:val="24"/>
        </w:rPr>
      </w:pPr>
      <w:r w:rsidRPr="00E85E76">
        <w:rPr>
          <w:rFonts w:asciiTheme="minorEastAsia" w:eastAsiaTheme="minorEastAsia" w:hAnsiTheme="minorEastAsia" w:hint="eastAsia"/>
          <w:sz w:val="24"/>
          <w:szCs w:val="24"/>
        </w:rPr>
        <w:t>7</w:t>
      </w:r>
      <w:r w:rsidRPr="00E85E76">
        <w:rPr>
          <w:rFonts w:asciiTheme="minorEastAsia" w:eastAsiaTheme="minorEastAsia" w:hAnsiTheme="minorEastAsia"/>
          <w:sz w:val="24"/>
          <w:szCs w:val="24"/>
        </w:rPr>
        <w:t>.</w:t>
      </w:r>
      <w:r w:rsidRPr="00E85E76">
        <w:rPr>
          <w:rFonts w:asciiTheme="minorEastAsia" w:eastAsiaTheme="minorEastAsia" w:hAnsiTheme="minorEastAsia" w:hint="eastAsia"/>
          <w:sz w:val="24"/>
          <w:szCs w:val="24"/>
        </w:rPr>
        <w:t xml:space="preserve"> 与本谈判有关的一切正式往来信函请寄</w:t>
      </w:r>
      <w:r w:rsidRPr="00E85E76">
        <w:rPr>
          <w:rFonts w:asciiTheme="minorEastAsia" w:eastAsiaTheme="minorEastAsia" w:hAnsiTheme="minorEastAsia"/>
          <w:sz w:val="24"/>
          <w:szCs w:val="24"/>
        </w:rPr>
        <w:t>：</w:t>
      </w:r>
    </w:p>
    <w:p w:rsidR="00F93ABD" w:rsidRPr="00E85E76" w:rsidRDefault="00F93ABD">
      <w:pPr>
        <w:spacing w:line="440" w:lineRule="atLeast"/>
        <w:ind w:left="707" w:hanging="283"/>
        <w:rPr>
          <w:rFonts w:asciiTheme="minorEastAsia" w:eastAsiaTheme="minorEastAsia" w:hAnsiTheme="minorEastAsia"/>
          <w:sz w:val="24"/>
          <w:szCs w:val="24"/>
        </w:rPr>
      </w:pPr>
    </w:p>
    <w:p w:rsidR="00F93ABD" w:rsidRPr="00E85E76" w:rsidRDefault="00FE4369">
      <w:pPr>
        <w:spacing w:line="440" w:lineRule="atLeast"/>
        <w:ind w:firstLineChars="200" w:firstLine="480"/>
        <w:rPr>
          <w:rFonts w:asciiTheme="minorEastAsia" w:eastAsiaTheme="minorEastAsia" w:hAnsiTheme="minorEastAsia"/>
          <w:sz w:val="24"/>
          <w:szCs w:val="24"/>
          <w:u w:val="single"/>
        </w:rPr>
      </w:pPr>
      <w:r w:rsidRPr="00E85E76">
        <w:rPr>
          <w:rFonts w:asciiTheme="minorEastAsia" w:eastAsiaTheme="minorEastAsia" w:hAnsiTheme="minorEastAsia" w:hint="eastAsia"/>
          <w:sz w:val="24"/>
          <w:szCs w:val="24"/>
        </w:rPr>
        <w:t>地址    传真</w:t>
      </w:r>
    </w:p>
    <w:p w:rsidR="00F93ABD" w:rsidRPr="00E85E76" w:rsidRDefault="00FE4369">
      <w:pPr>
        <w:spacing w:line="440" w:lineRule="atLeast"/>
        <w:ind w:firstLineChars="200" w:firstLine="480"/>
        <w:rPr>
          <w:rFonts w:asciiTheme="minorEastAsia" w:eastAsiaTheme="minorEastAsia" w:hAnsiTheme="minorEastAsia"/>
          <w:sz w:val="24"/>
          <w:szCs w:val="24"/>
          <w:u w:val="single"/>
        </w:rPr>
      </w:pPr>
      <w:r w:rsidRPr="00E85E76">
        <w:rPr>
          <w:rFonts w:asciiTheme="minorEastAsia" w:eastAsiaTheme="minorEastAsia" w:hAnsiTheme="minorEastAsia" w:hint="eastAsia"/>
          <w:sz w:val="24"/>
          <w:szCs w:val="24"/>
        </w:rPr>
        <w:t>电话    电子邮件</w:t>
      </w:r>
    </w:p>
    <w:p w:rsidR="00F93ABD" w:rsidRPr="00E85E76" w:rsidRDefault="00F93ABD">
      <w:pPr>
        <w:spacing w:line="440" w:lineRule="atLeast"/>
        <w:rPr>
          <w:rFonts w:asciiTheme="minorEastAsia" w:eastAsiaTheme="minorEastAsia" w:hAnsiTheme="minorEastAsia"/>
          <w:sz w:val="24"/>
          <w:szCs w:val="24"/>
        </w:rPr>
      </w:pPr>
    </w:p>
    <w:p w:rsidR="00F93ABD" w:rsidRPr="00E85E76" w:rsidRDefault="00FE4369">
      <w:pPr>
        <w:spacing w:line="440" w:lineRule="atLeast"/>
        <w:ind w:firstLineChars="200" w:firstLine="480"/>
        <w:rPr>
          <w:rFonts w:asciiTheme="minorEastAsia" w:eastAsiaTheme="minorEastAsia" w:hAnsiTheme="minorEastAsia"/>
          <w:sz w:val="24"/>
          <w:szCs w:val="24"/>
        </w:rPr>
      </w:pPr>
      <w:r w:rsidRPr="00E85E76">
        <w:rPr>
          <w:rFonts w:asciiTheme="minorEastAsia" w:eastAsiaTheme="minorEastAsia" w:hAnsiTheme="minorEastAsia" w:hint="eastAsia"/>
          <w:sz w:val="24"/>
          <w:szCs w:val="24"/>
        </w:rPr>
        <w:t xml:space="preserve">供应商签章： </w:t>
      </w:r>
    </w:p>
    <w:p w:rsidR="00F93ABD" w:rsidRPr="00E85E76" w:rsidRDefault="00FE4369">
      <w:pPr>
        <w:spacing w:line="440" w:lineRule="atLeast"/>
        <w:ind w:firstLineChars="200" w:firstLine="480"/>
        <w:rPr>
          <w:rFonts w:asciiTheme="minorEastAsia" w:eastAsiaTheme="minorEastAsia" w:hAnsiTheme="minorEastAsia"/>
          <w:sz w:val="24"/>
          <w:szCs w:val="24"/>
          <w:u w:val="single"/>
        </w:rPr>
      </w:pPr>
      <w:r w:rsidRPr="00E85E76">
        <w:rPr>
          <w:rFonts w:asciiTheme="minorEastAsia" w:eastAsiaTheme="minorEastAsia" w:hAnsiTheme="minorEastAsia" w:hint="eastAsia"/>
          <w:sz w:val="24"/>
          <w:szCs w:val="24"/>
        </w:rPr>
        <w:t xml:space="preserve">法定代表人或委托代理签字或签章： </w:t>
      </w:r>
    </w:p>
    <w:p w:rsidR="00F93ABD" w:rsidRPr="00E85E76" w:rsidRDefault="00FE4369">
      <w:pPr>
        <w:spacing w:line="440" w:lineRule="atLeast"/>
        <w:ind w:firstLineChars="200" w:firstLine="480"/>
        <w:rPr>
          <w:rFonts w:asciiTheme="minorEastAsia" w:eastAsiaTheme="minorEastAsia" w:hAnsiTheme="minorEastAsia"/>
          <w:sz w:val="24"/>
          <w:szCs w:val="24"/>
        </w:rPr>
      </w:pPr>
      <w:r w:rsidRPr="00E85E76">
        <w:rPr>
          <w:rFonts w:asciiTheme="minorEastAsia" w:eastAsiaTheme="minorEastAsia" w:hAnsiTheme="minorEastAsia" w:hint="eastAsia"/>
          <w:sz w:val="24"/>
          <w:szCs w:val="24"/>
        </w:rPr>
        <w:t>日期：</w:t>
      </w:r>
    </w:p>
    <w:p w:rsidR="00F93ABD" w:rsidRPr="00E85E76" w:rsidRDefault="00F93ABD">
      <w:pPr>
        <w:spacing w:line="440" w:lineRule="atLeast"/>
        <w:jc w:val="center"/>
        <w:rPr>
          <w:rFonts w:asciiTheme="minorEastAsia" w:eastAsiaTheme="minorEastAsia" w:hAnsiTheme="minorEastAsia"/>
          <w:sz w:val="24"/>
          <w:szCs w:val="24"/>
        </w:rPr>
        <w:sectPr w:rsidR="00F93ABD" w:rsidRPr="00E85E76">
          <w:footerReference w:type="default" r:id="rId16"/>
          <w:pgSz w:w="11907" w:h="16840"/>
          <w:pgMar w:top="1474" w:right="1134" w:bottom="1474" w:left="1134" w:header="720" w:footer="720" w:gutter="0"/>
          <w:cols w:space="720"/>
          <w:docGrid w:linePitch="285"/>
        </w:sectPr>
      </w:pPr>
    </w:p>
    <w:p w:rsidR="00F93ABD" w:rsidRPr="00E85E76" w:rsidRDefault="00FE4369">
      <w:pPr>
        <w:pStyle w:val="1"/>
        <w:spacing w:before="240" w:after="240"/>
        <w:jc w:val="center"/>
        <w:rPr>
          <w:b/>
          <w:sz w:val="32"/>
        </w:rPr>
      </w:pPr>
      <w:bookmarkStart w:id="23" w:name="_Toc533775680"/>
      <w:r w:rsidRPr="00E85E76">
        <w:rPr>
          <w:rFonts w:hint="eastAsia"/>
          <w:b/>
          <w:sz w:val="32"/>
        </w:rPr>
        <w:lastRenderedPageBreak/>
        <w:t>2．报价表</w:t>
      </w:r>
      <w:bookmarkEnd w:id="23"/>
    </w:p>
    <w:p w:rsidR="00F93ABD" w:rsidRPr="00E85E76" w:rsidRDefault="00F93ABD">
      <w:pPr>
        <w:spacing w:line="440" w:lineRule="atLeast"/>
        <w:jc w:val="center"/>
        <w:rPr>
          <w:rFonts w:asciiTheme="minorEastAsia" w:eastAsiaTheme="minorEastAsia" w:hAnsiTheme="minorEastAsia"/>
          <w:sz w:val="24"/>
          <w:szCs w:val="24"/>
        </w:rPr>
      </w:pPr>
    </w:p>
    <w:p w:rsidR="00F93ABD" w:rsidRPr="00E85E76" w:rsidRDefault="00FE4369">
      <w:pPr>
        <w:spacing w:line="440" w:lineRule="atLeast"/>
        <w:rPr>
          <w:rFonts w:asciiTheme="minorEastAsia" w:eastAsiaTheme="minorEastAsia" w:hAnsiTheme="minorEastAsia"/>
          <w:sz w:val="24"/>
          <w:szCs w:val="24"/>
        </w:rPr>
      </w:pPr>
      <w:r w:rsidRPr="00E85E76">
        <w:rPr>
          <w:rFonts w:asciiTheme="minorEastAsia" w:eastAsiaTheme="minorEastAsia" w:hAnsiTheme="minorEastAsia" w:hint="eastAsia"/>
          <w:sz w:val="24"/>
          <w:szCs w:val="24"/>
        </w:rPr>
        <w:t>供应商名称：</w:t>
      </w:r>
    </w:p>
    <w:p w:rsidR="00F93ABD" w:rsidRPr="00E85E76" w:rsidRDefault="00FE4369">
      <w:pPr>
        <w:spacing w:line="440" w:lineRule="atLeast"/>
        <w:rPr>
          <w:rFonts w:asciiTheme="minorEastAsia" w:eastAsiaTheme="minorEastAsia" w:hAnsiTheme="minorEastAsia"/>
          <w:sz w:val="24"/>
          <w:szCs w:val="24"/>
        </w:rPr>
      </w:pPr>
      <w:r w:rsidRPr="00E85E76">
        <w:rPr>
          <w:rFonts w:asciiTheme="minorEastAsia" w:eastAsiaTheme="minorEastAsia" w:hAnsiTheme="minorEastAsia" w:hint="eastAsia"/>
          <w:sz w:val="24"/>
          <w:szCs w:val="24"/>
        </w:rPr>
        <w:t xml:space="preserve">项目编号： </w:t>
      </w:r>
    </w:p>
    <w:tbl>
      <w:tblPr>
        <w:tblW w:w="1393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826"/>
        <w:gridCol w:w="2693"/>
        <w:gridCol w:w="842"/>
        <w:gridCol w:w="955"/>
        <w:gridCol w:w="1436"/>
        <w:gridCol w:w="1862"/>
        <w:gridCol w:w="1370"/>
        <w:gridCol w:w="1078"/>
        <w:gridCol w:w="912"/>
        <w:gridCol w:w="1064"/>
        <w:gridCol w:w="898"/>
      </w:tblGrid>
      <w:tr w:rsidR="00F93ABD" w:rsidRPr="00E85E76">
        <w:trPr>
          <w:trHeight w:val="944"/>
        </w:trPr>
        <w:tc>
          <w:tcPr>
            <w:tcW w:w="826" w:type="dxa"/>
            <w:vAlign w:val="center"/>
          </w:tcPr>
          <w:p w:rsidR="00F93ABD" w:rsidRPr="00E85E76" w:rsidRDefault="00FE4369">
            <w:pPr>
              <w:spacing w:line="440" w:lineRule="atLeast"/>
              <w:jc w:val="center"/>
              <w:rPr>
                <w:rFonts w:asciiTheme="minorEastAsia" w:eastAsiaTheme="minorEastAsia" w:hAnsiTheme="minorEastAsia"/>
                <w:sz w:val="24"/>
                <w:szCs w:val="24"/>
              </w:rPr>
            </w:pPr>
            <w:r w:rsidRPr="00E85E76">
              <w:rPr>
                <w:rFonts w:asciiTheme="minorEastAsia" w:eastAsiaTheme="minorEastAsia" w:hAnsiTheme="minorEastAsia" w:hint="eastAsia"/>
                <w:sz w:val="24"/>
                <w:szCs w:val="24"/>
              </w:rPr>
              <w:t>序号</w:t>
            </w:r>
          </w:p>
        </w:tc>
        <w:tc>
          <w:tcPr>
            <w:tcW w:w="2693" w:type="dxa"/>
            <w:vAlign w:val="center"/>
          </w:tcPr>
          <w:p w:rsidR="00F93ABD" w:rsidRPr="00E85E76" w:rsidRDefault="00FE4369">
            <w:pPr>
              <w:spacing w:line="440" w:lineRule="atLeast"/>
              <w:jc w:val="center"/>
              <w:rPr>
                <w:rFonts w:asciiTheme="minorEastAsia" w:eastAsiaTheme="minorEastAsia" w:hAnsiTheme="minorEastAsia"/>
                <w:sz w:val="24"/>
                <w:szCs w:val="24"/>
              </w:rPr>
            </w:pPr>
            <w:r w:rsidRPr="00E85E76">
              <w:rPr>
                <w:rFonts w:asciiTheme="minorEastAsia" w:eastAsiaTheme="minorEastAsia" w:hAnsiTheme="minorEastAsia" w:hint="eastAsia"/>
                <w:sz w:val="24"/>
                <w:szCs w:val="24"/>
              </w:rPr>
              <w:t>项目名称</w:t>
            </w:r>
          </w:p>
        </w:tc>
        <w:tc>
          <w:tcPr>
            <w:tcW w:w="842" w:type="dxa"/>
            <w:vAlign w:val="center"/>
          </w:tcPr>
          <w:p w:rsidR="00F93ABD" w:rsidRPr="00E85E76" w:rsidRDefault="00FE4369">
            <w:pPr>
              <w:spacing w:line="440" w:lineRule="atLeast"/>
              <w:jc w:val="center"/>
              <w:rPr>
                <w:rFonts w:asciiTheme="minorEastAsia" w:eastAsiaTheme="minorEastAsia" w:hAnsiTheme="minorEastAsia"/>
                <w:sz w:val="24"/>
                <w:szCs w:val="24"/>
              </w:rPr>
            </w:pPr>
            <w:r w:rsidRPr="00E85E76">
              <w:rPr>
                <w:rFonts w:asciiTheme="minorEastAsia" w:eastAsiaTheme="minorEastAsia" w:hAnsiTheme="minorEastAsia" w:hint="eastAsia"/>
                <w:sz w:val="24"/>
                <w:szCs w:val="24"/>
              </w:rPr>
              <w:t>单位</w:t>
            </w:r>
          </w:p>
        </w:tc>
        <w:tc>
          <w:tcPr>
            <w:tcW w:w="955" w:type="dxa"/>
            <w:vAlign w:val="center"/>
          </w:tcPr>
          <w:p w:rsidR="00F93ABD" w:rsidRPr="00E85E76" w:rsidRDefault="00FE4369">
            <w:pPr>
              <w:spacing w:line="440" w:lineRule="atLeast"/>
              <w:jc w:val="center"/>
              <w:rPr>
                <w:rFonts w:asciiTheme="minorEastAsia" w:eastAsiaTheme="minorEastAsia" w:hAnsiTheme="minorEastAsia"/>
                <w:sz w:val="24"/>
                <w:szCs w:val="24"/>
              </w:rPr>
            </w:pPr>
            <w:r w:rsidRPr="00E85E76">
              <w:rPr>
                <w:rFonts w:asciiTheme="minorEastAsia" w:eastAsiaTheme="minorEastAsia" w:hAnsiTheme="minorEastAsia" w:hint="eastAsia"/>
                <w:sz w:val="24"/>
                <w:szCs w:val="24"/>
              </w:rPr>
              <w:t>数量</w:t>
            </w:r>
          </w:p>
        </w:tc>
        <w:tc>
          <w:tcPr>
            <w:tcW w:w="1436" w:type="dxa"/>
            <w:vAlign w:val="center"/>
          </w:tcPr>
          <w:p w:rsidR="00F93ABD" w:rsidRPr="00E85E76" w:rsidRDefault="00FE4369">
            <w:pPr>
              <w:spacing w:line="440" w:lineRule="atLeast"/>
              <w:jc w:val="center"/>
              <w:rPr>
                <w:rFonts w:asciiTheme="minorEastAsia" w:eastAsiaTheme="minorEastAsia" w:hAnsiTheme="minorEastAsia"/>
                <w:sz w:val="24"/>
                <w:szCs w:val="24"/>
              </w:rPr>
            </w:pPr>
            <w:r w:rsidRPr="00E85E76">
              <w:rPr>
                <w:rFonts w:asciiTheme="minorEastAsia" w:eastAsiaTheme="minorEastAsia" w:hAnsiTheme="minorEastAsia" w:hint="eastAsia"/>
                <w:sz w:val="24"/>
                <w:szCs w:val="24"/>
              </w:rPr>
              <w:t>供应商名称</w:t>
            </w:r>
          </w:p>
        </w:tc>
        <w:tc>
          <w:tcPr>
            <w:tcW w:w="1862" w:type="dxa"/>
            <w:vAlign w:val="center"/>
          </w:tcPr>
          <w:p w:rsidR="00F93ABD" w:rsidRPr="00E85E76" w:rsidRDefault="00FE4369">
            <w:pPr>
              <w:spacing w:line="440" w:lineRule="atLeast"/>
              <w:jc w:val="center"/>
              <w:rPr>
                <w:rFonts w:asciiTheme="minorEastAsia" w:eastAsiaTheme="minorEastAsia" w:hAnsiTheme="minorEastAsia"/>
                <w:sz w:val="24"/>
                <w:szCs w:val="24"/>
              </w:rPr>
            </w:pPr>
            <w:r w:rsidRPr="00E85E76">
              <w:rPr>
                <w:rFonts w:asciiTheme="minorEastAsia" w:eastAsiaTheme="minorEastAsia" w:hAnsiTheme="minorEastAsia" w:hint="eastAsia"/>
                <w:sz w:val="24"/>
                <w:szCs w:val="24"/>
              </w:rPr>
              <w:t>总报价</w:t>
            </w:r>
          </w:p>
        </w:tc>
        <w:tc>
          <w:tcPr>
            <w:tcW w:w="1370" w:type="dxa"/>
          </w:tcPr>
          <w:p w:rsidR="00F93ABD" w:rsidRPr="00E85E76" w:rsidRDefault="00FE4369">
            <w:pPr>
              <w:spacing w:line="440" w:lineRule="atLeast"/>
              <w:jc w:val="center"/>
              <w:rPr>
                <w:rFonts w:asciiTheme="minorEastAsia" w:eastAsiaTheme="minorEastAsia" w:hAnsiTheme="minorEastAsia"/>
                <w:sz w:val="24"/>
                <w:szCs w:val="24"/>
              </w:rPr>
            </w:pPr>
            <w:r w:rsidRPr="00E85E76">
              <w:rPr>
                <w:rFonts w:asciiTheme="minorEastAsia" w:eastAsiaTheme="minorEastAsia" w:hAnsiTheme="minorEastAsia" w:hint="eastAsia"/>
                <w:sz w:val="24"/>
                <w:szCs w:val="24"/>
              </w:rPr>
              <w:t>报价</w:t>
            </w:r>
          </w:p>
          <w:p w:rsidR="00F93ABD" w:rsidRPr="00E85E76" w:rsidRDefault="00FE4369">
            <w:pPr>
              <w:spacing w:line="440" w:lineRule="atLeast"/>
              <w:jc w:val="center"/>
              <w:rPr>
                <w:rFonts w:asciiTheme="minorEastAsia" w:eastAsiaTheme="minorEastAsia" w:hAnsiTheme="minorEastAsia"/>
                <w:sz w:val="24"/>
                <w:szCs w:val="24"/>
              </w:rPr>
            </w:pPr>
            <w:r w:rsidRPr="00E85E76">
              <w:rPr>
                <w:rFonts w:asciiTheme="minorEastAsia" w:eastAsiaTheme="minorEastAsia" w:hAnsiTheme="minorEastAsia" w:hint="eastAsia"/>
                <w:sz w:val="24"/>
                <w:szCs w:val="24"/>
              </w:rPr>
              <w:t>声明</w:t>
            </w:r>
          </w:p>
        </w:tc>
        <w:tc>
          <w:tcPr>
            <w:tcW w:w="1078" w:type="dxa"/>
            <w:vAlign w:val="center"/>
          </w:tcPr>
          <w:p w:rsidR="00F93ABD" w:rsidRPr="00E85E76" w:rsidRDefault="00FE4369">
            <w:pPr>
              <w:spacing w:line="440" w:lineRule="atLeast"/>
              <w:jc w:val="center"/>
              <w:rPr>
                <w:rFonts w:asciiTheme="minorEastAsia" w:eastAsiaTheme="minorEastAsia" w:hAnsiTheme="minorEastAsia"/>
                <w:sz w:val="24"/>
                <w:szCs w:val="24"/>
              </w:rPr>
            </w:pPr>
            <w:r w:rsidRPr="00E85E76">
              <w:rPr>
                <w:rFonts w:asciiTheme="minorEastAsia" w:eastAsiaTheme="minorEastAsia" w:hAnsiTheme="minorEastAsia" w:hint="eastAsia"/>
                <w:sz w:val="24"/>
                <w:szCs w:val="24"/>
              </w:rPr>
              <w:t>谈判保证金</w:t>
            </w:r>
          </w:p>
        </w:tc>
        <w:tc>
          <w:tcPr>
            <w:tcW w:w="912" w:type="dxa"/>
            <w:vAlign w:val="center"/>
          </w:tcPr>
          <w:p w:rsidR="00F93ABD" w:rsidRPr="00E85E76" w:rsidRDefault="00FE4369">
            <w:pPr>
              <w:spacing w:line="440" w:lineRule="atLeast"/>
              <w:jc w:val="center"/>
              <w:rPr>
                <w:rFonts w:asciiTheme="minorEastAsia" w:eastAsiaTheme="minorEastAsia" w:hAnsiTheme="minorEastAsia"/>
                <w:sz w:val="24"/>
                <w:szCs w:val="24"/>
              </w:rPr>
            </w:pPr>
            <w:r w:rsidRPr="00E85E76">
              <w:rPr>
                <w:rFonts w:asciiTheme="minorEastAsia" w:eastAsiaTheme="minorEastAsia" w:hAnsiTheme="minorEastAsia" w:hint="eastAsia"/>
                <w:sz w:val="24"/>
                <w:szCs w:val="24"/>
              </w:rPr>
              <w:t>交货期</w:t>
            </w:r>
          </w:p>
        </w:tc>
        <w:tc>
          <w:tcPr>
            <w:tcW w:w="1064" w:type="dxa"/>
            <w:vAlign w:val="center"/>
          </w:tcPr>
          <w:p w:rsidR="00F93ABD" w:rsidRPr="00E85E76" w:rsidRDefault="00FE4369">
            <w:pPr>
              <w:spacing w:line="440" w:lineRule="atLeast"/>
              <w:jc w:val="center"/>
              <w:rPr>
                <w:rFonts w:asciiTheme="minorEastAsia" w:eastAsiaTheme="minorEastAsia" w:hAnsiTheme="minorEastAsia"/>
                <w:sz w:val="24"/>
                <w:szCs w:val="24"/>
              </w:rPr>
            </w:pPr>
            <w:r w:rsidRPr="00E85E76">
              <w:rPr>
                <w:rFonts w:asciiTheme="minorEastAsia" w:eastAsiaTheme="minorEastAsia" w:hAnsiTheme="minorEastAsia" w:hint="eastAsia"/>
                <w:sz w:val="24"/>
                <w:szCs w:val="24"/>
              </w:rPr>
              <w:t>交货地点</w:t>
            </w:r>
          </w:p>
        </w:tc>
        <w:tc>
          <w:tcPr>
            <w:tcW w:w="898" w:type="dxa"/>
            <w:vAlign w:val="center"/>
          </w:tcPr>
          <w:p w:rsidR="00F93ABD" w:rsidRPr="00E85E76" w:rsidRDefault="00FE4369">
            <w:pPr>
              <w:spacing w:line="440" w:lineRule="atLeast"/>
              <w:jc w:val="center"/>
              <w:rPr>
                <w:rFonts w:asciiTheme="minorEastAsia" w:eastAsiaTheme="minorEastAsia" w:hAnsiTheme="minorEastAsia"/>
                <w:sz w:val="24"/>
                <w:szCs w:val="24"/>
              </w:rPr>
            </w:pPr>
            <w:r w:rsidRPr="00E85E76">
              <w:rPr>
                <w:rFonts w:asciiTheme="minorEastAsia" w:eastAsiaTheme="minorEastAsia" w:hAnsiTheme="minorEastAsia" w:hint="eastAsia"/>
                <w:sz w:val="24"/>
                <w:szCs w:val="24"/>
              </w:rPr>
              <w:t>备注</w:t>
            </w:r>
          </w:p>
        </w:tc>
      </w:tr>
      <w:tr w:rsidR="00F93ABD" w:rsidRPr="00E85E76">
        <w:trPr>
          <w:trHeight w:val="944"/>
        </w:trPr>
        <w:tc>
          <w:tcPr>
            <w:tcW w:w="826" w:type="dxa"/>
            <w:vAlign w:val="center"/>
          </w:tcPr>
          <w:p w:rsidR="00F93ABD" w:rsidRPr="00E85E76" w:rsidRDefault="00F93ABD">
            <w:pPr>
              <w:spacing w:line="440" w:lineRule="atLeast"/>
              <w:jc w:val="center"/>
              <w:rPr>
                <w:rFonts w:asciiTheme="minorEastAsia" w:eastAsiaTheme="minorEastAsia" w:hAnsiTheme="minorEastAsia"/>
                <w:sz w:val="24"/>
                <w:szCs w:val="24"/>
              </w:rPr>
            </w:pPr>
          </w:p>
        </w:tc>
        <w:tc>
          <w:tcPr>
            <w:tcW w:w="2693" w:type="dxa"/>
            <w:vAlign w:val="center"/>
          </w:tcPr>
          <w:p w:rsidR="00F93ABD" w:rsidRPr="00E85E76" w:rsidRDefault="00F93ABD">
            <w:pPr>
              <w:spacing w:line="440" w:lineRule="atLeast"/>
              <w:jc w:val="center"/>
              <w:rPr>
                <w:rFonts w:asciiTheme="minorEastAsia" w:eastAsiaTheme="minorEastAsia" w:hAnsiTheme="minorEastAsia"/>
                <w:sz w:val="24"/>
                <w:szCs w:val="24"/>
              </w:rPr>
            </w:pPr>
          </w:p>
        </w:tc>
        <w:tc>
          <w:tcPr>
            <w:tcW w:w="842" w:type="dxa"/>
            <w:vAlign w:val="center"/>
          </w:tcPr>
          <w:p w:rsidR="00F93ABD" w:rsidRPr="00E85E76" w:rsidRDefault="00F93ABD">
            <w:pPr>
              <w:spacing w:line="440" w:lineRule="atLeast"/>
              <w:jc w:val="center"/>
              <w:rPr>
                <w:rFonts w:asciiTheme="minorEastAsia" w:eastAsiaTheme="minorEastAsia" w:hAnsiTheme="minorEastAsia"/>
                <w:sz w:val="24"/>
                <w:szCs w:val="24"/>
              </w:rPr>
            </w:pPr>
          </w:p>
        </w:tc>
        <w:tc>
          <w:tcPr>
            <w:tcW w:w="955" w:type="dxa"/>
            <w:vAlign w:val="center"/>
          </w:tcPr>
          <w:p w:rsidR="00F93ABD" w:rsidRPr="00E85E76" w:rsidRDefault="00F93ABD">
            <w:pPr>
              <w:spacing w:line="440" w:lineRule="atLeast"/>
              <w:jc w:val="center"/>
              <w:rPr>
                <w:rFonts w:asciiTheme="minorEastAsia" w:eastAsiaTheme="minorEastAsia" w:hAnsiTheme="minorEastAsia"/>
                <w:sz w:val="24"/>
                <w:szCs w:val="24"/>
              </w:rPr>
            </w:pPr>
          </w:p>
        </w:tc>
        <w:tc>
          <w:tcPr>
            <w:tcW w:w="1436" w:type="dxa"/>
            <w:vAlign w:val="center"/>
          </w:tcPr>
          <w:p w:rsidR="00F93ABD" w:rsidRPr="00E85E76" w:rsidRDefault="00F93ABD">
            <w:pPr>
              <w:spacing w:line="440" w:lineRule="atLeast"/>
              <w:jc w:val="center"/>
              <w:rPr>
                <w:rFonts w:asciiTheme="minorEastAsia" w:eastAsiaTheme="minorEastAsia" w:hAnsiTheme="minorEastAsia"/>
                <w:sz w:val="24"/>
                <w:szCs w:val="24"/>
              </w:rPr>
            </w:pPr>
          </w:p>
        </w:tc>
        <w:tc>
          <w:tcPr>
            <w:tcW w:w="1862" w:type="dxa"/>
            <w:vAlign w:val="center"/>
          </w:tcPr>
          <w:p w:rsidR="00F93ABD" w:rsidRPr="00E85E76" w:rsidRDefault="00F93ABD">
            <w:pPr>
              <w:spacing w:line="440" w:lineRule="atLeast"/>
              <w:jc w:val="center"/>
              <w:rPr>
                <w:rFonts w:asciiTheme="minorEastAsia" w:eastAsiaTheme="minorEastAsia" w:hAnsiTheme="minorEastAsia"/>
                <w:sz w:val="24"/>
                <w:szCs w:val="24"/>
              </w:rPr>
            </w:pPr>
          </w:p>
        </w:tc>
        <w:tc>
          <w:tcPr>
            <w:tcW w:w="1370" w:type="dxa"/>
            <w:vAlign w:val="center"/>
          </w:tcPr>
          <w:p w:rsidR="00F93ABD" w:rsidRPr="00E85E76" w:rsidRDefault="00F93ABD">
            <w:pPr>
              <w:spacing w:line="440" w:lineRule="atLeast"/>
              <w:jc w:val="center"/>
              <w:rPr>
                <w:rFonts w:asciiTheme="minorEastAsia" w:eastAsiaTheme="minorEastAsia" w:hAnsiTheme="minorEastAsia"/>
                <w:sz w:val="24"/>
                <w:szCs w:val="24"/>
              </w:rPr>
            </w:pPr>
          </w:p>
        </w:tc>
        <w:tc>
          <w:tcPr>
            <w:tcW w:w="1078" w:type="dxa"/>
            <w:vAlign w:val="center"/>
          </w:tcPr>
          <w:p w:rsidR="00F93ABD" w:rsidRPr="00E85E76" w:rsidRDefault="00F93ABD">
            <w:pPr>
              <w:spacing w:line="440" w:lineRule="atLeast"/>
              <w:jc w:val="center"/>
              <w:rPr>
                <w:rFonts w:asciiTheme="minorEastAsia" w:eastAsiaTheme="minorEastAsia" w:hAnsiTheme="minorEastAsia"/>
                <w:sz w:val="24"/>
                <w:szCs w:val="24"/>
              </w:rPr>
            </w:pPr>
          </w:p>
        </w:tc>
        <w:tc>
          <w:tcPr>
            <w:tcW w:w="912" w:type="dxa"/>
            <w:vAlign w:val="center"/>
          </w:tcPr>
          <w:p w:rsidR="00F93ABD" w:rsidRPr="00E85E76" w:rsidRDefault="00F93ABD">
            <w:pPr>
              <w:spacing w:line="440" w:lineRule="atLeast"/>
              <w:jc w:val="center"/>
              <w:rPr>
                <w:rFonts w:asciiTheme="minorEastAsia" w:eastAsiaTheme="minorEastAsia" w:hAnsiTheme="minorEastAsia"/>
                <w:sz w:val="24"/>
                <w:szCs w:val="24"/>
              </w:rPr>
            </w:pPr>
          </w:p>
        </w:tc>
        <w:tc>
          <w:tcPr>
            <w:tcW w:w="1064" w:type="dxa"/>
            <w:vAlign w:val="center"/>
          </w:tcPr>
          <w:p w:rsidR="00F93ABD" w:rsidRPr="00E85E76" w:rsidRDefault="00F93ABD">
            <w:pPr>
              <w:spacing w:line="440" w:lineRule="atLeast"/>
              <w:jc w:val="center"/>
              <w:rPr>
                <w:rFonts w:asciiTheme="minorEastAsia" w:eastAsiaTheme="minorEastAsia" w:hAnsiTheme="minorEastAsia"/>
                <w:sz w:val="24"/>
                <w:szCs w:val="24"/>
              </w:rPr>
            </w:pPr>
          </w:p>
        </w:tc>
        <w:tc>
          <w:tcPr>
            <w:tcW w:w="898" w:type="dxa"/>
            <w:vAlign w:val="center"/>
          </w:tcPr>
          <w:p w:rsidR="00F93ABD" w:rsidRPr="00E85E76" w:rsidRDefault="00F93ABD">
            <w:pPr>
              <w:spacing w:line="440" w:lineRule="atLeast"/>
              <w:jc w:val="center"/>
              <w:rPr>
                <w:rFonts w:asciiTheme="minorEastAsia" w:eastAsiaTheme="minorEastAsia" w:hAnsiTheme="minorEastAsia"/>
                <w:sz w:val="24"/>
                <w:szCs w:val="24"/>
              </w:rPr>
            </w:pPr>
          </w:p>
        </w:tc>
      </w:tr>
      <w:tr w:rsidR="00F93ABD" w:rsidRPr="00E85E76">
        <w:trPr>
          <w:trHeight w:val="944"/>
        </w:trPr>
        <w:tc>
          <w:tcPr>
            <w:tcW w:w="13936" w:type="dxa"/>
            <w:gridSpan w:val="11"/>
            <w:vAlign w:val="center"/>
          </w:tcPr>
          <w:p w:rsidR="00F93ABD" w:rsidRPr="00E85E76" w:rsidRDefault="00FE4369" w:rsidP="00E83E29">
            <w:pPr>
              <w:spacing w:beforeLines="150" w:line="440" w:lineRule="atLeast"/>
              <w:rPr>
                <w:rFonts w:asciiTheme="minorEastAsia" w:eastAsiaTheme="minorEastAsia" w:hAnsiTheme="minorEastAsia"/>
                <w:sz w:val="24"/>
                <w:szCs w:val="24"/>
              </w:rPr>
            </w:pPr>
            <w:r w:rsidRPr="00E85E76">
              <w:rPr>
                <w:rFonts w:asciiTheme="minorEastAsia" w:eastAsiaTheme="minorEastAsia" w:hAnsiTheme="minorEastAsia" w:hint="eastAsia"/>
                <w:sz w:val="24"/>
                <w:szCs w:val="24"/>
              </w:rPr>
              <w:t>总价：（大写</w:t>
            </w:r>
            <w:r w:rsidRPr="00E85E76">
              <w:rPr>
                <w:rFonts w:asciiTheme="minorEastAsia" w:eastAsiaTheme="minorEastAsia" w:hAnsiTheme="minorEastAsia"/>
                <w:sz w:val="24"/>
                <w:szCs w:val="24"/>
              </w:rPr>
              <w:t>）</w:t>
            </w:r>
            <w:r w:rsidRPr="00E85E76">
              <w:rPr>
                <w:rFonts w:asciiTheme="minorEastAsia" w:eastAsiaTheme="minorEastAsia" w:hAnsiTheme="minorEastAsia" w:hint="eastAsia"/>
                <w:sz w:val="24"/>
                <w:szCs w:val="24"/>
              </w:rPr>
              <w:t xml:space="preserve">                                                                  ￥：（小写）</w:t>
            </w:r>
          </w:p>
        </w:tc>
      </w:tr>
    </w:tbl>
    <w:p w:rsidR="00F93ABD" w:rsidRPr="00E85E76" w:rsidRDefault="00F93ABD">
      <w:pPr>
        <w:spacing w:line="440" w:lineRule="atLeast"/>
        <w:rPr>
          <w:rFonts w:asciiTheme="minorEastAsia" w:eastAsiaTheme="minorEastAsia" w:hAnsiTheme="minorEastAsia"/>
          <w:sz w:val="24"/>
          <w:szCs w:val="24"/>
        </w:rPr>
      </w:pPr>
    </w:p>
    <w:p w:rsidR="00F93ABD" w:rsidRPr="00E85E76" w:rsidRDefault="00FE4369">
      <w:pPr>
        <w:spacing w:line="440" w:lineRule="atLeast"/>
        <w:rPr>
          <w:rFonts w:asciiTheme="minorEastAsia" w:eastAsiaTheme="minorEastAsia" w:hAnsiTheme="minorEastAsia"/>
          <w:sz w:val="24"/>
          <w:szCs w:val="24"/>
        </w:rPr>
      </w:pPr>
      <w:r w:rsidRPr="00E85E76">
        <w:rPr>
          <w:rFonts w:asciiTheme="minorEastAsia" w:eastAsiaTheme="minorEastAsia" w:hAnsiTheme="minorEastAsia" w:hint="eastAsia"/>
          <w:sz w:val="24"/>
          <w:szCs w:val="24"/>
        </w:rPr>
        <w:t>供应商签章：</w:t>
      </w:r>
    </w:p>
    <w:p w:rsidR="00F93ABD" w:rsidRPr="00E85E76" w:rsidRDefault="00F93ABD">
      <w:pPr>
        <w:spacing w:line="440" w:lineRule="atLeast"/>
        <w:rPr>
          <w:rFonts w:asciiTheme="minorEastAsia" w:eastAsiaTheme="minorEastAsia" w:hAnsiTheme="minorEastAsia"/>
          <w:sz w:val="24"/>
          <w:szCs w:val="24"/>
        </w:rPr>
      </w:pPr>
    </w:p>
    <w:p w:rsidR="00F93ABD" w:rsidRPr="00E85E76" w:rsidRDefault="00FE4369">
      <w:pPr>
        <w:spacing w:line="440" w:lineRule="atLeast"/>
        <w:rPr>
          <w:rFonts w:asciiTheme="minorEastAsia" w:eastAsiaTheme="minorEastAsia" w:hAnsiTheme="minorEastAsia"/>
          <w:sz w:val="24"/>
          <w:szCs w:val="24"/>
        </w:rPr>
      </w:pPr>
      <w:r w:rsidRPr="00E85E76">
        <w:rPr>
          <w:rFonts w:asciiTheme="minorEastAsia" w:eastAsiaTheme="minorEastAsia" w:hAnsiTheme="minorEastAsia" w:hint="eastAsia"/>
          <w:sz w:val="24"/>
          <w:szCs w:val="24"/>
        </w:rPr>
        <w:t xml:space="preserve">法定代表人或委托代理签字或签章：   </w:t>
      </w:r>
    </w:p>
    <w:p w:rsidR="00F93ABD" w:rsidRPr="00E85E76" w:rsidRDefault="00F93ABD">
      <w:pPr>
        <w:spacing w:before="240" w:line="440" w:lineRule="atLeast"/>
        <w:jc w:val="center"/>
        <w:rPr>
          <w:rFonts w:asciiTheme="minorEastAsia" w:eastAsiaTheme="minorEastAsia" w:hAnsiTheme="minorEastAsia"/>
          <w:sz w:val="24"/>
          <w:szCs w:val="24"/>
        </w:rPr>
        <w:sectPr w:rsidR="00F93ABD" w:rsidRPr="00E85E76">
          <w:footerReference w:type="even" r:id="rId17"/>
          <w:footerReference w:type="default" r:id="rId18"/>
          <w:pgSz w:w="16840" w:h="11907" w:orient="landscape"/>
          <w:pgMar w:top="1134" w:right="1474" w:bottom="1814" w:left="1474" w:header="720" w:footer="720" w:gutter="0"/>
          <w:cols w:space="720"/>
          <w:docGrid w:linePitch="285"/>
        </w:sectPr>
      </w:pPr>
    </w:p>
    <w:p w:rsidR="00F93ABD" w:rsidRPr="00E85E76" w:rsidRDefault="00FE4369">
      <w:pPr>
        <w:pStyle w:val="1"/>
        <w:spacing w:before="240" w:after="240"/>
        <w:jc w:val="center"/>
        <w:rPr>
          <w:b/>
          <w:sz w:val="32"/>
        </w:rPr>
      </w:pPr>
      <w:bookmarkStart w:id="24" w:name="_Toc533775681"/>
      <w:r w:rsidRPr="00E85E76">
        <w:rPr>
          <w:rFonts w:hint="eastAsia"/>
          <w:b/>
          <w:sz w:val="32"/>
        </w:rPr>
        <w:lastRenderedPageBreak/>
        <w:t>3．分项报价表</w:t>
      </w:r>
      <w:bookmarkEnd w:id="24"/>
    </w:p>
    <w:p w:rsidR="00F93ABD" w:rsidRPr="00E85E76" w:rsidRDefault="00FE4369">
      <w:pPr>
        <w:spacing w:line="440" w:lineRule="atLeast"/>
        <w:rPr>
          <w:rFonts w:asciiTheme="minorEastAsia" w:eastAsiaTheme="minorEastAsia" w:hAnsiTheme="minorEastAsia"/>
          <w:sz w:val="24"/>
          <w:szCs w:val="24"/>
          <w:u w:val="single"/>
        </w:rPr>
      </w:pPr>
      <w:r w:rsidRPr="00E85E76">
        <w:rPr>
          <w:rFonts w:asciiTheme="minorEastAsia" w:eastAsiaTheme="minorEastAsia" w:hAnsiTheme="minorEastAsia" w:hint="eastAsia"/>
          <w:sz w:val="24"/>
          <w:szCs w:val="24"/>
        </w:rPr>
        <w:t>供应商名称：                                项目编号：</w:t>
      </w:r>
    </w:p>
    <w:tbl>
      <w:tblPr>
        <w:tblW w:w="1416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5"/>
        <w:gridCol w:w="1683"/>
        <w:gridCol w:w="2057"/>
        <w:gridCol w:w="1680"/>
        <w:gridCol w:w="1245"/>
        <w:gridCol w:w="1500"/>
        <w:gridCol w:w="1620"/>
        <w:gridCol w:w="1650"/>
        <w:gridCol w:w="1890"/>
      </w:tblGrid>
      <w:tr w:rsidR="00F93ABD" w:rsidRPr="00E85E76">
        <w:trPr>
          <w:trHeight w:val="70"/>
        </w:trPr>
        <w:tc>
          <w:tcPr>
            <w:tcW w:w="835" w:type="dxa"/>
            <w:vAlign w:val="center"/>
          </w:tcPr>
          <w:p w:rsidR="00F93ABD" w:rsidRPr="00E85E76" w:rsidRDefault="00FE4369">
            <w:pPr>
              <w:spacing w:line="440" w:lineRule="atLeast"/>
              <w:jc w:val="center"/>
              <w:rPr>
                <w:rFonts w:asciiTheme="minorEastAsia" w:eastAsiaTheme="minorEastAsia" w:hAnsiTheme="minorEastAsia"/>
                <w:sz w:val="24"/>
                <w:szCs w:val="24"/>
              </w:rPr>
            </w:pPr>
            <w:r w:rsidRPr="00E85E76">
              <w:rPr>
                <w:rFonts w:asciiTheme="minorEastAsia" w:eastAsiaTheme="minorEastAsia" w:hAnsiTheme="minorEastAsia" w:hint="eastAsia"/>
                <w:sz w:val="24"/>
                <w:szCs w:val="24"/>
              </w:rPr>
              <w:t>序号</w:t>
            </w:r>
          </w:p>
        </w:tc>
        <w:tc>
          <w:tcPr>
            <w:tcW w:w="1683" w:type="dxa"/>
            <w:vAlign w:val="center"/>
          </w:tcPr>
          <w:p w:rsidR="00F93ABD" w:rsidRPr="00E85E76" w:rsidRDefault="00FE4369">
            <w:pPr>
              <w:spacing w:line="440" w:lineRule="atLeast"/>
              <w:jc w:val="center"/>
              <w:rPr>
                <w:rFonts w:asciiTheme="minorEastAsia" w:eastAsiaTheme="minorEastAsia" w:hAnsiTheme="minorEastAsia"/>
                <w:sz w:val="24"/>
                <w:szCs w:val="24"/>
              </w:rPr>
            </w:pPr>
            <w:r w:rsidRPr="00E85E76">
              <w:rPr>
                <w:rFonts w:asciiTheme="minorEastAsia" w:eastAsiaTheme="minorEastAsia" w:hAnsiTheme="minorEastAsia" w:hint="eastAsia"/>
                <w:sz w:val="24"/>
                <w:szCs w:val="24"/>
              </w:rPr>
              <w:t>货物名称</w:t>
            </w:r>
          </w:p>
        </w:tc>
        <w:tc>
          <w:tcPr>
            <w:tcW w:w="2057" w:type="dxa"/>
            <w:vAlign w:val="center"/>
          </w:tcPr>
          <w:p w:rsidR="00F93ABD" w:rsidRPr="00E85E76" w:rsidRDefault="00FE4369">
            <w:pPr>
              <w:spacing w:line="440" w:lineRule="atLeast"/>
              <w:jc w:val="center"/>
              <w:rPr>
                <w:rFonts w:asciiTheme="minorEastAsia" w:eastAsiaTheme="minorEastAsia" w:hAnsiTheme="minorEastAsia"/>
                <w:sz w:val="24"/>
                <w:szCs w:val="24"/>
              </w:rPr>
            </w:pPr>
            <w:r w:rsidRPr="00E85E76">
              <w:rPr>
                <w:rFonts w:asciiTheme="minorEastAsia" w:eastAsiaTheme="minorEastAsia" w:hAnsiTheme="minorEastAsia" w:hint="eastAsia"/>
                <w:sz w:val="24"/>
                <w:szCs w:val="24"/>
              </w:rPr>
              <w:t>制造商、品牌</w:t>
            </w:r>
          </w:p>
        </w:tc>
        <w:tc>
          <w:tcPr>
            <w:tcW w:w="1680" w:type="dxa"/>
            <w:vAlign w:val="center"/>
          </w:tcPr>
          <w:p w:rsidR="00F93ABD" w:rsidRPr="00E85E76" w:rsidRDefault="00FE4369">
            <w:pPr>
              <w:spacing w:line="440" w:lineRule="atLeast"/>
              <w:jc w:val="center"/>
              <w:rPr>
                <w:rFonts w:asciiTheme="minorEastAsia" w:eastAsiaTheme="minorEastAsia" w:hAnsiTheme="minorEastAsia"/>
                <w:sz w:val="24"/>
                <w:szCs w:val="24"/>
              </w:rPr>
            </w:pPr>
            <w:r w:rsidRPr="00E85E76">
              <w:rPr>
                <w:rFonts w:asciiTheme="minorEastAsia" w:eastAsiaTheme="minorEastAsia" w:hAnsiTheme="minorEastAsia" w:hint="eastAsia"/>
                <w:sz w:val="24"/>
                <w:szCs w:val="24"/>
              </w:rPr>
              <w:t>规格、型号</w:t>
            </w:r>
          </w:p>
        </w:tc>
        <w:tc>
          <w:tcPr>
            <w:tcW w:w="1245" w:type="dxa"/>
            <w:vAlign w:val="center"/>
          </w:tcPr>
          <w:p w:rsidR="00F93ABD" w:rsidRPr="00E85E76" w:rsidRDefault="00FE4369">
            <w:pPr>
              <w:spacing w:line="440" w:lineRule="atLeast"/>
              <w:jc w:val="center"/>
              <w:rPr>
                <w:rFonts w:asciiTheme="minorEastAsia" w:eastAsiaTheme="minorEastAsia" w:hAnsiTheme="minorEastAsia"/>
                <w:sz w:val="24"/>
                <w:szCs w:val="24"/>
              </w:rPr>
            </w:pPr>
            <w:r w:rsidRPr="00E85E76">
              <w:rPr>
                <w:rFonts w:asciiTheme="minorEastAsia" w:eastAsiaTheme="minorEastAsia" w:hAnsiTheme="minorEastAsia" w:hint="eastAsia"/>
                <w:sz w:val="24"/>
                <w:szCs w:val="24"/>
              </w:rPr>
              <w:t>产地</w:t>
            </w:r>
          </w:p>
        </w:tc>
        <w:tc>
          <w:tcPr>
            <w:tcW w:w="1500" w:type="dxa"/>
            <w:vAlign w:val="center"/>
          </w:tcPr>
          <w:p w:rsidR="00F93ABD" w:rsidRPr="00E85E76" w:rsidRDefault="00FE4369">
            <w:pPr>
              <w:spacing w:line="440" w:lineRule="atLeast"/>
              <w:jc w:val="center"/>
              <w:rPr>
                <w:rFonts w:asciiTheme="minorEastAsia" w:eastAsiaTheme="minorEastAsia" w:hAnsiTheme="minorEastAsia"/>
                <w:sz w:val="24"/>
                <w:szCs w:val="24"/>
              </w:rPr>
            </w:pPr>
            <w:r w:rsidRPr="00E85E76">
              <w:rPr>
                <w:rFonts w:asciiTheme="minorEastAsia" w:eastAsiaTheme="minorEastAsia" w:hAnsiTheme="minorEastAsia" w:hint="eastAsia"/>
                <w:sz w:val="24"/>
                <w:szCs w:val="24"/>
              </w:rPr>
              <w:t>数量</w:t>
            </w:r>
          </w:p>
        </w:tc>
        <w:tc>
          <w:tcPr>
            <w:tcW w:w="1620" w:type="dxa"/>
            <w:vAlign w:val="center"/>
          </w:tcPr>
          <w:p w:rsidR="00F93ABD" w:rsidRPr="00E85E76" w:rsidRDefault="00FE4369">
            <w:pPr>
              <w:spacing w:line="440" w:lineRule="atLeast"/>
              <w:jc w:val="center"/>
              <w:rPr>
                <w:rFonts w:asciiTheme="minorEastAsia" w:eastAsiaTheme="minorEastAsia" w:hAnsiTheme="minorEastAsia"/>
                <w:sz w:val="24"/>
                <w:szCs w:val="24"/>
              </w:rPr>
            </w:pPr>
            <w:r w:rsidRPr="00E85E76">
              <w:rPr>
                <w:rFonts w:asciiTheme="minorEastAsia" w:eastAsiaTheme="minorEastAsia" w:hAnsiTheme="minorEastAsia" w:hint="eastAsia"/>
                <w:sz w:val="24"/>
                <w:szCs w:val="24"/>
              </w:rPr>
              <w:t>单价</w:t>
            </w:r>
          </w:p>
          <w:p w:rsidR="00F93ABD" w:rsidRPr="00E85E76" w:rsidRDefault="00FE4369">
            <w:pPr>
              <w:spacing w:line="440" w:lineRule="atLeast"/>
              <w:jc w:val="center"/>
              <w:rPr>
                <w:rFonts w:asciiTheme="minorEastAsia" w:eastAsiaTheme="minorEastAsia" w:hAnsiTheme="minorEastAsia"/>
                <w:sz w:val="24"/>
                <w:szCs w:val="24"/>
              </w:rPr>
            </w:pPr>
            <w:r w:rsidRPr="00E85E76">
              <w:rPr>
                <w:rFonts w:asciiTheme="minorEastAsia" w:eastAsiaTheme="minorEastAsia" w:hAnsiTheme="minorEastAsia" w:hint="eastAsia"/>
                <w:sz w:val="24"/>
                <w:szCs w:val="24"/>
              </w:rPr>
              <w:t>（元）</w:t>
            </w:r>
          </w:p>
        </w:tc>
        <w:tc>
          <w:tcPr>
            <w:tcW w:w="1650" w:type="dxa"/>
            <w:vAlign w:val="center"/>
          </w:tcPr>
          <w:p w:rsidR="00F93ABD" w:rsidRPr="00E85E76" w:rsidRDefault="00FE4369">
            <w:pPr>
              <w:spacing w:line="440" w:lineRule="atLeast"/>
              <w:jc w:val="center"/>
              <w:rPr>
                <w:rFonts w:asciiTheme="minorEastAsia" w:eastAsiaTheme="minorEastAsia" w:hAnsiTheme="minorEastAsia"/>
                <w:sz w:val="24"/>
                <w:szCs w:val="24"/>
              </w:rPr>
            </w:pPr>
            <w:r w:rsidRPr="00E85E76">
              <w:rPr>
                <w:rFonts w:asciiTheme="minorEastAsia" w:eastAsiaTheme="minorEastAsia" w:hAnsiTheme="minorEastAsia" w:hint="eastAsia"/>
                <w:sz w:val="24"/>
                <w:szCs w:val="24"/>
              </w:rPr>
              <w:t>总价（元）</w:t>
            </w:r>
          </w:p>
        </w:tc>
        <w:tc>
          <w:tcPr>
            <w:tcW w:w="1890" w:type="dxa"/>
            <w:vAlign w:val="center"/>
          </w:tcPr>
          <w:p w:rsidR="00F93ABD" w:rsidRPr="00E85E76" w:rsidRDefault="00FE4369">
            <w:pPr>
              <w:spacing w:line="440" w:lineRule="atLeast"/>
              <w:jc w:val="center"/>
              <w:rPr>
                <w:rFonts w:asciiTheme="minorEastAsia" w:eastAsiaTheme="minorEastAsia" w:hAnsiTheme="minorEastAsia"/>
                <w:sz w:val="24"/>
                <w:szCs w:val="24"/>
              </w:rPr>
            </w:pPr>
            <w:r w:rsidRPr="00E85E76">
              <w:rPr>
                <w:rFonts w:asciiTheme="minorEastAsia" w:eastAsiaTheme="minorEastAsia" w:hAnsiTheme="minorEastAsia" w:hint="eastAsia"/>
                <w:sz w:val="24"/>
                <w:szCs w:val="24"/>
              </w:rPr>
              <w:t>备注</w:t>
            </w:r>
          </w:p>
        </w:tc>
      </w:tr>
      <w:tr w:rsidR="00F93ABD" w:rsidRPr="00E85E76">
        <w:trPr>
          <w:trHeight w:val="567"/>
        </w:trPr>
        <w:tc>
          <w:tcPr>
            <w:tcW w:w="835" w:type="dxa"/>
            <w:vAlign w:val="center"/>
          </w:tcPr>
          <w:p w:rsidR="00F93ABD" w:rsidRPr="00E85E76" w:rsidRDefault="00F93ABD">
            <w:pPr>
              <w:spacing w:line="440" w:lineRule="atLeast"/>
              <w:jc w:val="center"/>
              <w:rPr>
                <w:rFonts w:asciiTheme="minorEastAsia" w:eastAsiaTheme="minorEastAsia" w:hAnsiTheme="minorEastAsia"/>
                <w:sz w:val="24"/>
                <w:szCs w:val="24"/>
              </w:rPr>
            </w:pPr>
          </w:p>
        </w:tc>
        <w:tc>
          <w:tcPr>
            <w:tcW w:w="1683" w:type="dxa"/>
            <w:vAlign w:val="center"/>
          </w:tcPr>
          <w:p w:rsidR="00F93ABD" w:rsidRPr="00E85E76" w:rsidRDefault="00F93ABD">
            <w:pPr>
              <w:spacing w:line="440" w:lineRule="atLeast"/>
              <w:rPr>
                <w:rFonts w:asciiTheme="minorEastAsia" w:eastAsiaTheme="minorEastAsia" w:hAnsiTheme="minorEastAsia"/>
                <w:sz w:val="24"/>
                <w:szCs w:val="24"/>
              </w:rPr>
            </w:pPr>
          </w:p>
        </w:tc>
        <w:tc>
          <w:tcPr>
            <w:tcW w:w="2057" w:type="dxa"/>
            <w:vAlign w:val="center"/>
          </w:tcPr>
          <w:p w:rsidR="00F93ABD" w:rsidRPr="00E85E76" w:rsidRDefault="00F93ABD">
            <w:pPr>
              <w:spacing w:line="440" w:lineRule="atLeast"/>
              <w:rPr>
                <w:rFonts w:asciiTheme="minorEastAsia" w:eastAsiaTheme="minorEastAsia" w:hAnsiTheme="minorEastAsia"/>
                <w:sz w:val="24"/>
                <w:szCs w:val="24"/>
              </w:rPr>
            </w:pPr>
          </w:p>
        </w:tc>
        <w:tc>
          <w:tcPr>
            <w:tcW w:w="1680" w:type="dxa"/>
          </w:tcPr>
          <w:p w:rsidR="00F93ABD" w:rsidRPr="00E85E76" w:rsidRDefault="00F93ABD">
            <w:pPr>
              <w:spacing w:line="440" w:lineRule="atLeast"/>
              <w:rPr>
                <w:rFonts w:asciiTheme="minorEastAsia" w:eastAsiaTheme="minorEastAsia" w:hAnsiTheme="minorEastAsia"/>
                <w:sz w:val="24"/>
                <w:szCs w:val="24"/>
              </w:rPr>
            </w:pPr>
          </w:p>
        </w:tc>
        <w:tc>
          <w:tcPr>
            <w:tcW w:w="1245" w:type="dxa"/>
          </w:tcPr>
          <w:p w:rsidR="00F93ABD" w:rsidRPr="00E85E76" w:rsidRDefault="00F93ABD">
            <w:pPr>
              <w:spacing w:line="440" w:lineRule="atLeast"/>
              <w:rPr>
                <w:rFonts w:asciiTheme="minorEastAsia" w:eastAsiaTheme="minorEastAsia" w:hAnsiTheme="minorEastAsia"/>
                <w:sz w:val="24"/>
                <w:szCs w:val="24"/>
              </w:rPr>
            </w:pPr>
          </w:p>
        </w:tc>
        <w:tc>
          <w:tcPr>
            <w:tcW w:w="1500" w:type="dxa"/>
          </w:tcPr>
          <w:p w:rsidR="00F93ABD" w:rsidRPr="00E85E76" w:rsidRDefault="00F93ABD">
            <w:pPr>
              <w:spacing w:line="440" w:lineRule="atLeast"/>
              <w:jc w:val="center"/>
              <w:rPr>
                <w:rFonts w:asciiTheme="minorEastAsia" w:eastAsiaTheme="minorEastAsia" w:hAnsiTheme="minorEastAsia"/>
                <w:sz w:val="24"/>
                <w:szCs w:val="24"/>
              </w:rPr>
            </w:pPr>
          </w:p>
        </w:tc>
        <w:tc>
          <w:tcPr>
            <w:tcW w:w="1620" w:type="dxa"/>
          </w:tcPr>
          <w:p w:rsidR="00F93ABD" w:rsidRPr="00E85E76" w:rsidRDefault="00F93ABD">
            <w:pPr>
              <w:spacing w:line="440" w:lineRule="atLeast"/>
              <w:jc w:val="center"/>
              <w:rPr>
                <w:rFonts w:asciiTheme="minorEastAsia" w:eastAsiaTheme="minorEastAsia" w:hAnsiTheme="minorEastAsia"/>
                <w:sz w:val="24"/>
                <w:szCs w:val="24"/>
              </w:rPr>
            </w:pPr>
          </w:p>
        </w:tc>
        <w:tc>
          <w:tcPr>
            <w:tcW w:w="1650" w:type="dxa"/>
          </w:tcPr>
          <w:p w:rsidR="00F93ABD" w:rsidRPr="00E85E76" w:rsidRDefault="00F93ABD">
            <w:pPr>
              <w:spacing w:line="440" w:lineRule="atLeast"/>
              <w:jc w:val="center"/>
              <w:rPr>
                <w:rFonts w:asciiTheme="minorEastAsia" w:eastAsiaTheme="minorEastAsia" w:hAnsiTheme="minorEastAsia"/>
                <w:sz w:val="24"/>
                <w:szCs w:val="24"/>
              </w:rPr>
            </w:pPr>
          </w:p>
        </w:tc>
        <w:tc>
          <w:tcPr>
            <w:tcW w:w="1890" w:type="dxa"/>
          </w:tcPr>
          <w:p w:rsidR="00F93ABD" w:rsidRPr="00E85E76" w:rsidRDefault="00F93ABD">
            <w:pPr>
              <w:spacing w:line="440" w:lineRule="atLeast"/>
              <w:jc w:val="center"/>
              <w:rPr>
                <w:rFonts w:asciiTheme="minorEastAsia" w:eastAsiaTheme="minorEastAsia" w:hAnsiTheme="minorEastAsia"/>
                <w:sz w:val="24"/>
                <w:szCs w:val="24"/>
              </w:rPr>
            </w:pPr>
          </w:p>
        </w:tc>
      </w:tr>
      <w:tr w:rsidR="00F93ABD" w:rsidRPr="00E85E76">
        <w:trPr>
          <w:trHeight w:val="567"/>
        </w:trPr>
        <w:tc>
          <w:tcPr>
            <w:tcW w:w="835" w:type="dxa"/>
            <w:vAlign w:val="center"/>
          </w:tcPr>
          <w:p w:rsidR="00F93ABD" w:rsidRPr="00E85E76" w:rsidRDefault="00F93ABD">
            <w:pPr>
              <w:spacing w:line="440" w:lineRule="atLeast"/>
              <w:jc w:val="center"/>
              <w:rPr>
                <w:rFonts w:asciiTheme="minorEastAsia" w:eastAsiaTheme="minorEastAsia" w:hAnsiTheme="minorEastAsia"/>
                <w:sz w:val="24"/>
                <w:szCs w:val="24"/>
              </w:rPr>
            </w:pPr>
          </w:p>
        </w:tc>
        <w:tc>
          <w:tcPr>
            <w:tcW w:w="1683" w:type="dxa"/>
            <w:vAlign w:val="center"/>
          </w:tcPr>
          <w:p w:rsidR="00F93ABD" w:rsidRPr="00E85E76" w:rsidRDefault="00F93ABD">
            <w:pPr>
              <w:spacing w:line="440" w:lineRule="atLeast"/>
              <w:rPr>
                <w:rFonts w:asciiTheme="minorEastAsia" w:eastAsiaTheme="minorEastAsia" w:hAnsiTheme="minorEastAsia"/>
                <w:sz w:val="24"/>
                <w:szCs w:val="24"/>
              </w:rPr>
            </w:pPr>
          </w:p>
        </w:tc>
        <w:tc>
          <w:tcPr>
            <w:tcW w:w="2057" w:type="dxa"/>
            <w:vAlign w:val="center"/>
          </w:tcPr>
          <w:p w:rsidR="00F93ABD" w:rsidRPr="00E85E76" w:rsidRDefault="00F93ABD">
            <w:pPr>
              <w:spacing w:line="440" w:lineRule="atLeast"/>
              <w:rPr>
                <w:rFonts w:asciiTheme="minorEastAsia" w:eastAsiaTheme="minorEastAsia" w:hAnsiTheme="minorEastAsia"/>
                <w:sz w:val="24"/>
                <w:szCs w:val="24"/>
              </w:rPr>
            </w:pPr>
          </w:p>
        </w:tc>
        <w:tc>
          <w:tcPr>
            <w:tcW w:w="1680" w:type="dxa"/>
          </w:tcPr>
          <w:p w:rsidR="00F93ABD" w:rsidRPr="00E85E76" w:rsidRDefault="00F93ABD">
            <w:pPr>
              <w:spacing w:line="440" w:lineRule="atLeast"/>
              <w:rPr>
                <w:rFonts w:asciiTheme="minorEastAsia" w:eastAsiaTheme="minorEastAsia" w:hAnsiTheme="minorEastAsia"/>
                <w:sz w:val="24"/>
                <w:szCs w:val="24"/>
              </w:rPr>
            </w:pPr>
          </w:p>
        </w:tc>
        <w:tc>
          <w:tcPr>
            <w:tcW w:w="1245" w:type="dxa"/>
          </w:tcPr>
          <w:p w:rsidR="00F93ABD" w:rsidRPr="00E85E76" w:rsidRDefault="00F93ABD">
            <w:pPr>
              <w:spacing w:line="440" w:lineRule="atLeast"/>
              <w:rPr>
                <w:rFonts w:asciiTheme="minorEastAsia" w:eastAsiaTheme="minorEastAsia" w:hAnsiTheme="minorEastAsia"/>
                <w:sz w:val="24"/>
                <w:szCs w:val="24"/>
              </w:rPr>
            </w:pPr>
          </w:p>
        </w:tc>
        <w:tc>
          <w:tcPr>
            <w:tcW w:w="1500" w:type="dxa"/>
          </w:tcPr>
          <w:p w:rsidR="00F93ABD" w:rsidRPr="00E85E76" w:rsidRDefault="00F93ABD">
            <w:pPr>
              <w:spacing w:line="440" w:lineRule="atLeast"/>
              <w:jc w:val="center"/>
              <w:rPr>
                <w:rFonts w:asciiTheme="minorEastAsia" w:eastAsiaTheme="minorEastAsia" w:hAnsiTheme="minorEastAsia"/>
                <w:sz w:val="24"/>
                <w:szCs w:val="24"/>
              </w:rPr>
            </w:pPr>
          </w:p>
        </w:tc>
        <w:tc>
          <w:tcPr>
            <w:tcW w:w="1620" w:type="dxa"/>
          </w:tcPr>
          <w:p w:rsidR="00F93ABD" w:rsidRPr="00E85E76" w:rsidRDefault="00F93ABD">
            <w:pPr>
              <w:spacing w:line="440" w:lineRule="atLeast"/>
              <w:jc w:val="center"/>
              <w:rPr>
                <w:rFonts w:asciiTheme="minorEastAsia" w:eastAsiaTheme="minorEastAsia" w:hAnsiTheme="minorEastAsia"/>
                <w:sz w:val="24"/>
                <w:szCs w:val="24"/>
              </w:rPr>
            </w:pPr>
          </w:p>
        </w:tc>
        <w:tc>
          <w:tcPr>
            <w:tcW w:w="1650" w:type="dxa"/>
          </w:tcPr>
          <w:p w:rsidR="00F93ABD" w:rsidRPr="00E85E76" w:rsidRDefault="00F93ABD">
            <w:pPr>
              <w:spacing w:line="440" w:lineRule="atLeast"/>
              <w:jc w:val="center"/>
              <w:rPr>
                <w:rFonts w:asciiTheme="minorEastAsia" w:eastAsiaTheme="minorEastAsia" w:hAnsiTheme="minorEastAsia"/>
                <w:sz w:val="24"/>
                <w:szCs w:val="24"/>
              </w:rPr>
            </w:pPr>
          </w:p>
        </w:tc>
        <w:tc>
          <w:tcPr>
            <w:tcW w:w="1890" w:type="dxa"/>
          </w:tcPr>
          <w:p w:rsidR="00F93ABD" w:rsidRPr="00E85E76" w:rsidRDefault="00F93ABD">
            <w:pPr>
              <w:spacing w:line="440" w:lineRule="atLeast"/>
              <w:jc w:val="center"/>
              <w:rPr>
                <w:rFonts w:asciiTheme="minorEastAsia" w:eastAsiaTheme="minorEastAsia" w:hAnsiTheme="minorEastAsia"/>
                <w:sz w:val="24"/>
                <w:szCs w:val="24"/>
              </w:rPr>
            </w:pPr>
          </w:p>
        </w:tc>
      </w:tr>
      <w:tr w:rsidR="00F93ABD" w:rsidRPr="00E85E76">
        <w:trPr>
          <w:trHeight w:val="70"/>
        </w:trPr>
        <w:tc>
          <w:tcPr>
            <w:tcW w:w="835" w:type="dxa"/>
            <w:vAlign w:val="center"/>
          </w:tcPr>
          <w:p w:rsidR="00F93ABD" w:rsidRPr="00E85E76" w:rsidRDefault="00F93ABD">
            <w:pPr>
              <w:spacing w:line="440" w:lineRule="atLeast"/>
              <w:jc w:val="center"/>
              <w:rPr>
                <w:rFonts w:asciiTheme="minorEastAsia" w:eastAsiaTheme="minorEastAsia" w:hAnsiTheme="minorEastAsia"/>
                <w:sz w:val="24"/>
                <w:szCs w:val="24"/>
              </w:rPr>
            </w:pPr>
          </w:p>
        </w:tc>
        <w:tc>
          <w:tcPr>
            <w:tcW w:w="1683" w:type="dxa"/>
            <w:vAlign w:val="center"/>
          </w:tcPr>
          <w:p w:rsidR="00F93ABD" w:rsidRPr="00E85E76" w:rsidRDefault="00F93ABD">
            <w:pPr>
              <w:spacing w:line="440" w:lineRule="atLeast"/>
              <w:rPr>
                <w:rFonts w:asciiTheme="minorEastAsia" w:eastAsiaTheme="minorEastAsia" w:hAnsiTheme="minorEastAsia"/>
                <w:sz w:val="24"/>
                <w:szCs w:val="24"/>
              </w:rPr>
            </w:pPr>
          </w:p>
        </w:tc>
        <w:tc>
          <w:tcPr>
            <w:tcW w:w="2057" w:type="dxa"/>
            <w:vAlign w:val="center"/>
          </w:tcPr>
          <w:p w:rsidR="00F93ABD" w:rsidRPr="00E85E76" w:rsidRDefault="00F93ABD">
            <w:pPr>
              <w:spacing w:line="440" w:lineRule="atLeast"/>
              <w:rPr>
                <w:rFonts w:asciiTheme="minorEastAsia" w:eastAsiaTheme="minorEastAsia" w:hAnsiTheme="minorEastAsia"/>
                <w:sz w:val="24"/>
                <w:szCs w:val="24"/>
              </w:rPr>
            </w:pPr>
          </w:p>
        </w:tc>
        <w:tc>
          <w:tcPr>
            <w:tcW w:w="1680" w:type="dxa"/>
          </w:tcPr>
          <w:p w:rsidR="00F93ABD" w:rsidRPr="00E85E76" w:rsidRDefault="00F93ABD">
            <w:pPr>
              <w:spacing w:line="440" w:lineRule="atLeast"/>
              <w:rPr>
                <w:rFonts w:asciiTheme="minorEastAsia" w:eastAsiaTheme="minorEastAsia" w:hAnsiTheme="minorEastAsia"/>
                <w:sz w:val="24"/>
                <w:szCs w:val="24"/>
              </w:rPr>
            </w:pPr>
          </w:p>
        </w:tc>
        <w:tc>
          <w:tcPr>
            <w:tcW w:w="1245" w:type="dxa"/>
          </w:tcPr>
          <w:p w:rsidR="00F93ABD" w:rsidRPr="00E85E76" w:rsidRDefault="00F93ABD">
            <w:pPr>
              <w:spacing w:line="440" w:lineRule="atLeast"/>
              <w:rPr>
                <w:rFonts w:asciiTheme="minorEastAsia" w:eastAsiaTheme="minorEastAsia" w:hAnsiTheme="minorEastAsia"/>
                <w:sz w:val="24"/>
                <w:szCs w:val="24"/>
              </w:rPr>
            </w:pPr>
          </w:p>
        </w:tc>
        <w:tc>
          <w:tcPr>
            <w:tcW w:w="1500" w:type="dxa"/>
          </w:tcPr>
          <w:p w:rsidR="00F93ABD" w:rsidRPr="00E85E76" w:rsidRDefault="00F93ABD">
            <w:pPr>
              <w:spacing w:line="440" w:lineRule="atLeast"/>
              <w:jc w:val="center"/>
              <w:rPr>
                <w:rFonts w:asciiTheme="minorEastAsia" w:eastAsiaTheme="minorEastAsia" w:hAnsiTheme="minorEastAsia"/>
                <w:sz w:val="24"/>
                <w:szCs w:val="24"/>
              </w:rPr>
            </w:pPr>
          </w:p>
        </w:tc>
        <w:tc>
          <w:tcPr>
            <w:tcW w:w="1620" w:type="dxa"/>
          </w:tcPr>
          <w:p w:rsidR="00F93ABD" w:rsidRPr="00E85E76" w:rsidRDefault="00F93ABD">
            <w:pPr>
              <w:spacing w:line="440" w:lineRule="atLeast"/>
              <w:jc w:val="center"/>
              <w:rPr>
                <w:rFonts w:asciiTheme="minorEastAsia" w:eastAsiaTheme="minorEastAsia" w:hAnsiTheme="minorEastAsia"/>
                <w:sz w:val="24"/>
                <w:szCs w:val="24"/>
              </w:rPr>
            </w:pPr>
          </w:p>
        </w:tc>
        <w:tc>
          <w:tcPr>
            <w:tcW w:w="1650" w:type="dxa"/>
          </w:tcPr>
          <w:p w:rsidR="00F93ABD" w:rsidRPr="00E85E76" w:rsidRDefault="00F93ABD">
            <w:pPr>
              <w:spacing w:line="440" w:lineRule="atLeast"/>
              <w:jc w:val="center"/>
              <w:rPr>
                <w:rFonts w:asciiTheme="minorEastAsia" w:eastAsiaTheme="minorEastAsia" w:hAnsiTheme="minorEastAsia"/>
                <w:sz w:val="24"/>
                <w:szCs w:val="24"/>
              </w:rPr>
            </w:pPr>
          </w:p>
        </w:tc>
        <w:tc>
          <w:tcPr>
            <w:tcW w:w="1890" w:type="dxa"/>
          </w:tcPr>
          <w:p w:rsidR="00F93ABD" w:rsidRPr="00E85E76" w:rsidRDefault="00F93ABD">
            <w:pPr>
              <w:spacing w:line="440" w:lineRule="atLeast"/>
              <w:jc w:val="center"/>
              <w:rPr>
                <w:rFonts w:asciiTheme="minorEastAsia" w:eastAsiaTheme="minorEastAsia" w:hAnsiTheme="minorEastAsia"/>
                <w:sz w:val="24"/>
                <w:szCs w:val="24"/>
              </w:rPr>
            </w:pPr>
          </w:p>
        </w:tc>
      </w:tr>
      <w:tr w:rsidR="00F93ABD" w:rsidRPr="00E85E76">
        <w:trPr>
          <w:trHeight w:val="70"/>
        </w:trPr>
        <w:tc>
          <w:tcPr>
            <w:tcW w:w="14160" w:type="dxa"/>
            <w:gridSpan w:val="9"/>
            <w:vAlign w:val="center"/>
          </w:tcPr>
          <w:p w:rsidR="00F93ABD" w:rsidRPr="00E85E76" w:rsidRDefault="00FE4369">
            <w:pPr>
              <w:spacing w:line="440" w:lineRule="atLeast"/>
              <w:jc w:val="left"/>
              <w:rPr>
                <w:rFonts w:asciiTheme="minorEastAsia" w:eastAsiaTheme="minorEastAsia" w:hAnsiTheme="minorEastAsia"/>
                <w:sz w:val="24"/>
                <w:szCs w:val="24"/>
              </w:rPr>
            </w:pPr>
            <w:r w:rsidRPr="00E85E76">
              <w:rPr>
                <w:rFonts w:asciiTheme="minorEastAsia" w:eastAsiaTheme="minorEastAsia" w:hAnsiTheme="minorEastAsia" w:hint="eastAsia"/>
                <w:sz w:val="24"/>
                <w:szCs w:val="24"/>
              </w:rPr>
              <w:t>合计：（大写）</w:t>
            </w:r>
          </w:p>
        </w:tc>
      </w:tr>
    </w:tbl>
    <w:p w:rsidR="00F93ABD" w:rsidRPr="00E85E76" w:rsidRDefault="00F93ABD">
      <w:pPr>
        <w:spacing w:line="440" w:lineRule="atLeast"/>
        <w:rPr>
          <w:rFonts w:asciiTheme="minorEastAsia" w:eastAsiaTheme="minorEastAsia" w:hAnsiTheme="minorEastAsia"/>
          <w:sz w:val="24"/>
          <w:szCs w:val="24"/>
        </w:rPr>
      </w:pPr>
    </w:p>
    <w:p w:rsidR="00F93ABD" w:rsidRPr="00E85E76" w:rsidRDefault="00FE4369">
      <w:pPr>
        <w:spacing w:line="440" w:lineRule="atLeast"/>
        <w:rPr>
          <w:rFonts w:asciiTheme="minorEastAsia" w:eastAsiaTheme="minorEastAsia" w:hAnsiTheme="minorEastAsia"/>
          <w:sz w:val="24"/>
          <w:szCs w:val="24"/>
        </w:rPr>
      </w:pPr>
      <w:r w:rsidRPr="00E85E76">
        <w:rPr>
          <w:rFonts w:asciiTheme="minorEastAsia" w:eastAsiaTheme="minorEastAsia" w:hAnsiTheme="minorEastAsia" w:hint="eastAsia"/>
          <w:sz w:val="24"/>
          <w:szCs w:val="24"/>
        </w:rPr>
        <w:t>供应商签章：</w:t>
      </w:r>
    </w:p>
    <w:p w:rsidR="00F93ABD" w:rsidRPr="00E85E76" w:rsidRDefault="00F93ABD">
      <w:pPr>
        <w:spacing w:line="440" w:lineRule="atLeast"/>
        <w:rPr>
          <w:rFonts w:asciiTheme="minorEastAsia" w:eastAsiaTheme="minorEastAsia" w:hAnsiTheme="minorEastAsia"/>
          <w:sz w:val="24"/>
          <w:szCs w:val="24"/>
        </w:rPr>
      </w:pPr>
    </w:p>
    <w:p w:rsidR="00F93ABD" w:rsidRPr="00E85E76" w:rsidRDefault="00FE4369">
      <w:pPr>
        <w:spacing w:line="440" w:lineRule="atLeast"/>
        <w:rPr>
          <w:rFonts w:asciiTheme="minorEastAsia" w:eastAsiaTheme="minorEastAsia" w:hAnsiTheme="minorEastAsia"/>
          <w:sz w:val="24"/>
          <w:szCs w:val="24"/>
        </w:rPr>
        <w:sectPr w:rsidR="00F93ABD" w:rsidRPr="00E85E76">
          <w:pgSz w:w="16840" w:h="11907" w:orient="landscape"/>
          <w:pgMar w:top="1134" w:right="1474" w:bottom="1814" w:left="1474" w:header="720" w:footer="720" w:gutter="0"/>
          <w:cols w:space="720"/>
          <w:docGrid w:linePitch="285"/>
        </w:sectPr>
      </w:pPr>
      <w:r w:rsidRPr="00E85E76">
        <w:rPr>
          <w:rFonts w:asciiTheme="minorEastAsia" w:eastAsiaTheme="minorEastAsia" w:hAnsiTheme="minorEastAsia" w:hint="eastAsia"/>
          <w:sz w:val="24"/>
          <w:szCs w:val="24"/>
        </w:rPr>
        <w:t>法定代表人或委托代理签字或签章：</w:t>
      </w:r>
    </w:p>
    <w:p w:rsidR="00F93ABD" w:rsidRPr="00E85E76" w:rsidRDefault="00FE4369">
      <w:pPr>
        <w:pStyle w:val="1"/>
        <w:spacing w:before="240" w:after="240"/>
        <w:jc w:val="center"/>
        <w:rPr>
          <w:b/>
          <w:sz w:val="32"/>
        </w:rPr>
      </w:pPr>
      <w:bookmarkStart w:id="25" w:name="_Toc533775682"/>
      <w:r w:rsidRPr="00E85E76">
        <w:rPr>
          <w:rFonts w:hint="eastAsia"/>
          <w:b/>
          <w:sz w:val="32"/>
        </w:rPr>
        <w:lastRenderedPageBreak/>
        <w:t>4</w:t>
      </w:r>
      <w:r w:rsidRPr="00E85E76">
        <w:rPr>
          <w:b/>
          <w:sz w:val="32"/>
        </w:rPr>
        <w:t>.</w:t>
      </w:r>
      <w:r w:rsidRPr="00E85E76">
        <w:rPr>
          <w:rFonts w:hint="eastAsia"/>
          <w:b/>
          <w:sz w:val="32"/>
        </w:rPr>
        <w:t xml:space="preserve"> 技术规格响应/偏离表</w:t>
      </w:r>
      <w:bookmarkEnd w:id="25"/>
    </w:p>
    <w:p w:rsidR="00F93ABD" w:rsidRPr="00E85E76" w:rsidRDefault="00F93ABD">
      <w:pPr>
        <w:spacing w:before="240" w:line="440" w:lineRule="atLeast"/>
        <w:jc w:val="center"/>
        <w:rPr>
          <w:rFonts w:asciiTheme="minorEastAsia" w:eastAsiaTheme="minorEastAsia" w:hAnsiTheme="minorEastAsia"/>
          <w:b/>
          <w:sz w:val="28"/>
          <w:szCs w:val="24"/>
        </w:rPr>
      </w:pPr>
    </w:p>
    <w:p w:rsidR="00F93ABD" w:rsidRPr="00E85E76" w:rsidRDefault="00FE4369">
      <w:pPr>
        <w:spacing w:line="440" w:lineRule="atLeast"/>
        <w:rPr>
          <w:rFonts w:asciiTheme="minorEastAsia" w:eastAsiaTheme="minorEastAsia" w:hAnsiTheme="minorEastAsia"/>
          <w:sz w:val="24"/>
          <w:szCs w:val="24"/>
          <w:u w:val="single"/>
        </w:rPr>
      </w:pPr>
      <w:r w:rsidRPr="00E85E76">
        <w:rPr>
          <w:rFonts w:asciiTheme="minorEastAsia" w:eastAsiaTheme="minorEastAsia" w:hAnsiTheme="minorEastAsia" w:hint="eastAsia"/>
          <w:sz w:val="24"/>
          <w:szCs w:val="24"/>
        </w:rPr>
        <w:t>项目编号：</w:t>
      </w:r>
    </w:p>
    <w:tbl>
      <w:tblPr>
        <w:tblW w:w="8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1704"/>
        <w:gridCol w:w="2346"/>
        <w:gridCol w:w="1620"/>
        <w:gridCol w:w="920"/>
        <w:gridCol w:w="1222"/>
      </w:tblGrid>
      <w:tr w:rsidR="00F93ABD" w:rsidRPr="00E85E76">
        <w:trPr>
          <w:cantSplit/>
          <w:trHeight w:val="964"/>
        </w:trPr>
        <w:tc>
          <w:tcPr>
            <w:tcW w:w="738" w:type="dxa"/>
            <w:vAlign w:val="center"/>
          </w:tcPr>
          <w:p w:rsidR="00F93ABD" w:rsidRPr="00E85E76" w:rsidRDefault="00FE4369">
            <w:pPr>
              <w:spacing w:line="440" w:lineRule="atLeast"/>
              <w:jc w:val="center"/>
              <w:rPr>
                <w:rFonts w:asciiTheme="minorEastAsia" w:eastAsiaTheme="minorEastAsia" w:hAnsiTheme="minorEastAsia"/>
                <w:sz w:val="24"/>
                <w:szCs w:val="24"/>
              </w:rPr>
            </w:pPr>
            <w:r w:rsidRPr="00E85E76">
              <w:rPr>
                <w:rFonts w:asciiTheme="minorEastAsia" w:eastAsiaTheme="minorEastAsia" w:hAnsiTheme="minorEastAsia" w:hint="eastAsia"/>
                <w:sz w:val="24"/>
                <w:szCs w:val="24"/>
              </w:rPr>
              <w:t>序号</w:t>
            </w:r>
          </w:p>
        </w:tc>
        <w:tc>
          <w:tcPr>
            <w:tcW w:w="1704" w:type="dxa"/>
            <w:vAlign w:val="center"/>
          </w:tcPr>
          <w:p w:rsidR="00F93ABD" w:rsidRPr="00E85E76" w:rsidRDefault="00FE4369">
            <w:pPr>
              <w:spacing w:line="440" w:lineRule="atLeast"/>
              <w:jc w:val="center"/>
              <w:rPr>
                <w:rFonts w:asciiTheme="minorEastAsia" w:eastAsiaTheme="minorEastAsia" w:hAnsiTheme="minorEastAsia"/>
                <w:sz w:val="24"/>
                <w:szCs w:val="24"/>
              </w:rPr>
            </w:pPr>
            <w:r w:rsidRPr="00E85E76">
              <w:rPr>
                <w:rFonts w:asciiTheme="minorEastAsia" w:eastAsiaTheme="minorEastAsia" w:hAnsiTheme="minorEastAsia" w:hint="eastAsia"/>
                <w:sz w:val="24"/>
                <w:szCs w:val="24"/>
              </w:rPr>
              <w:t>谈判文件条目号</w:t>
            </w:r>
          </w:p>
        </w:tc>
        <w:tc>
          <w:tcPr>
            <w:tcW w:w="2346" w:type="dxa"/>
            <w:vAlign w:val="center"/>
          </w:tcPr>
          <w:p w:rsidR="00F93ABD" w:rsidRPr="00E85E76" w:rsidRDefault="00FE4369">
            <w:pPr>
              <w:spacing w:line="440" w:lineRule="atLeast"/>
              <w:jc w:val="center"/>
              <w:rPr>
                <w:rFonts w:asciiTheme="minorEastAsia" w:eastAsiaTheme="minorEastAsia" w:hAnsiTheme="minorEastAsia"/>
                <w:sz w:val="24"/>
                <w:szCs w:val="24"/>
              </w:rPr>
            </w:pPr>
            <w:r w:rsidRPr="00E85E76">
              <w:rPr>
                <w:rFonts w:asciiTheme="minorEastAsia" w:eastAsiaTheme="minorEastAsia" w:hAnsiTheme="minorEastAsia" w:hint="eastAsia"/>
                <w:sz w:val="24"/>
                <w:szCs w:val="24"/>
              </w:rPr>
              <w:t>谈判文件技术规格</w:t>
            </w:r>
          </w:p>
        </w:tc>
        <w:tc>
          <w:tcPr>
            <w:tcW w:w="1620" w:type="dxa"/>
            <w:vAlign w:val="center"/>
          </w:tcPr>
          <w:p w:rsidR="00F93ABD" w:rsidRPr="00E85E76" w:rsidRDefault="00FE4369">
            <w:pPr>
              <w:spacing w:line="440" w:lineRule="atLeast"/>
              <w:jc w:val="center"/>
              <w:rPr>
                <w:rFonts w:asciiTheme="minorEastAsia" w:eastAsiaTheme="minorEastAsia" w:hAnsiTheme="minorEastAsia"/>
                <w:sz w:val="24"/>
                <w:szCs w:val="24"/>
              </w:rPr>
            </w:pPr>
            <w:r w:rsidRPr="00E85E76">
              <w:rPr>
                <w:rFonts w:asciiTheme="minorEastAsia" w:eastAsiaTheme="minorEastAsia" w:hAnsiTheme="minorEastAsia" w:hint="eastAsia"/>
                <w:sz w:val="24"/>
                <w:szCs w:val="24"/>
              </w:rPr>
              <w:t>响应文件技术规格</w:t>
            </w:r>
          </w:p>
        </w:tc>
        <w:tc>
          <w:tcPr>
            <w:tcW w:w="920" w:type="dxa"/>
            <w:vAlign w:val="center"/>
          </w:tcPr>
          <w:p w:rsidR="00F93ABD" w:rsidRPr="00E85E76" w:rsidRDefault="00FE4369">
            <w:pPr>
              <w:spacing w:line="440" w:lineRule="atLeast"/>
              <w:jc w:val="center"/>
              <w:rPr>
                <w:rFonts w:asciiTheme="minorEastAsia" w:eastAsiaTheme="minorEastAsia" w:hAnsiTheme="minorEastAsia"/>
                <w:sz w:val="24"/>
                <w:szCs w:val="24"/>
              </w:rPr>
            </w:pPr>
            <w:r w:rsidRPr="00E85E76">
              <w:rPr>
                <w:rFonts w:asciiTheme="minorEastAsia" w:eastAsiaTheme="minorEastAsia" w:hAnsiTheme="minorEastAsia" w:hint="eastAsia"/>
                <w:sz w:val="24"/>
                <w:szCs w:val="24"/>
              </w:rPr>
              <w:t>响应/偏离</w:t>
            </w:r>
          </w:p>
        </w:tc>
        <w:tc>
          <w:tcPr>
            <w:tcW w:w="1222" w:type="dxa"/>
            <w:vAlign w:val="center"/>
          </w:tcPr>
          <w:p w:rsidR="00F93ABD" w:rsidRPr="00E85E76" w:rsidRDefault="00FE4369">
            <w:pPr>
              <w:spacing w:line="440" w:lineRule="atLeast"/>
              <w:jc w:val="center"/>
              <w:rPr>
                <w:rFonts w:asciiTheme="minorEastAsia" w:eastAsiaTheme="minorEastAsia" w:hAnsiTheme="minorEastAsia"/>
                <w:sz w:val="24"/>
                <w:szCs w:val="24"/>
              </w:rPr>
            </w:pPr>
            <w:r w:rsidRPr="00E85E76">
              <w:rPr>
                <w:rFonts w:asciiTheme="minorEastAsia" w:eastAsiaTheme="minorEastAsia" w:hAnsiTheme="minorEastAsia" w:hint="eastAsia"/>
                <w:sz w:val="24"/>
                <w:szCs w:val="24"/>
              </w:rPr>
              <w:t>说明</w:t>
            </w:r>
          </w:p>
        </w:tc>
      </w:tr>
      <w:tr w:rsidR="00F93ABD" w:rsidRPr="00E85E76">
        <w:trPr>
          <w:cantSplit/>
          <w:trHeight w:val="964"/>
        </w:trPr>
        <w:tc>
          <w:tcPr>
            <w:tcW w:w="738" w:type="dxa"/>
          </w:tcPr>
          <w:p w:rsidR="00F93ABD" w:rsidRPr="00E85E76" w:rsidRDefault="00F93ABD">
            <w:pPr>
              <w:spacing w:line="440" w:lineRule="atLeast"/>
              <w:rPr>
                <w:rFonts w:asciiTheme="minorEastAsia" w:eastAsiaTheme="minorEastAsia" w:hAnsiTheme="minorEastAsia"/>
                <w:sz w:val="24"/>
                <w:szCs w:val="24"/>
              </w:rPr>
            </w:pPr>
          </w:p>
        </w:tc>
        <w:tc>
          <w:tcPr>
            <w:tcW w:w="1704" w:type="dxa"/>
          </w:tcPr>
          <w:p w:rsidR="00F93ABD" w:rsidRPr="00E85E76" w:rsidRDefault="00F93ABD">
            <w:pPr>
              <w:spacing w:line="440" w:lineRule="atLeast"/>
              <w:rPr>
                <w:rFonts w:asciiTheme="minorEastAsia" w:eastAsiaTheme="minorEastAsia" w:hAnsiTheme="minorEastAsia"/>
                <w:sz w:val="24"/>
                <w:szCs w:val="24"/>
              </w:rPr>
            </w:pPr>
          </w:p>
        </w:tc>
        <w:tc>
          <w:tcPr>
            <w:tcW w:w="2346" w:type="dxa"/>
          </w:tcPr>
          <w:p w:rsidR="00F93ABD" w:rsidRPr="00E85E76" w:rsidRDefault="00F93ABD">
            <w:pPr>
              <w:spacing w:line="440" w:lineRule="atLeast"/>
              <w:rPr>
                <w:rFonts w:asciiTheme="minorEastAsia" w:eastAsiaTheme="minorEastAsia" w:hAnsiTheme="minorEastAsia"/>
                <w:sz w:val="24"/>
                <w:szCs w:val="24"/>
              </w:rPr>
            </w:pPr>
          </w:p>
        </w:tc>
        <w:tc>
          <w:tcPr>
            <w:tcW w:w="1620" w:type="dxa"/>
          </w:tcPr>
          <w:p w:rsidR="00F93ABD" w:rsidRPr="00E85E76" w:rsidRDefault="00F93ABD">
            <w:pPr>
              <w:spacing w:line="440" w:lineRule="atLeast"/>
              <w:rPr>
                <w:rFonts w:asciiTheme="minorEastAsia" w:eastAsiaTheme="minorEastAsia" w:hAnsiTheme="minorEastAsia"/>
                <w:sz w:val="24"/>
                <w:szCs w:val="24"/>
              </w:rPr>
            </w:pPr>
          </w:p>
        </w:tc>
        <w:tc>
          <w:tcPr>
            <w:tcW w:w="920" w:type="dxa"/>
          </w:tcPr>
          <w:p w:rsidR="00F93ABD" w:rsidRPr="00E85E76" w:rsidRDefault="00F93ABD">
            <w:pPr>
              <w:spacing w:line="440" w:lineRule="atLeast"/>
              <w:rPr>
                <w:rFonts w:asciiTheme="minorEastAsia" w:eastAsiaTheme="minorEastAsia" w:hAnsiTheme="minorEastAsia"/>
                <w:sz w:val="24"/>
                <w:szCs w:val="24"/>
              </w:rPr>
            </w:pPr>
          </w:p>
        </w:tc>
        <w:tc>
          <w:tcPr>
            <w:tcW w:w="1222" w:type="dxa"/>
          </w:tcPr>
          <w:p w:rsidR="00F93ABD" w:rsidRPr="00E85E76" w:rsidRDefault="00F93ABD">
            <w:pPr>
              <w:spacing w:line="440" w:lineRule="atLeast"/>
              <w:rPr>
                <w:rFonts w:asciiTheme="minorEastAsia" w:eastAsiaTheme="minorEastAsia" w:hAnsiTheme="minorEastAsia"/>
                <w:sz w:val="24"/>
                <w:szCs w:val="24"/>
              </w:rPr>
            </w:pPr>
          </w:p>
        </w:tc>
      </w:tr>
      <w:tr w:rsidR="00F93ABD" w:rsidRPr="00E85E76">
        <w:trPr>
          <w:cantSplit/>
          <w:trHeight w:val="964"/>
        </w:trPr>
        <w:tc>
          <w:tcPr>
            <w:tcW w:w="738" w:type="dxa"/>
          </w:tcPr>
          <w:p w:rsidR="00F93ABD" w:rsidRPr="00E85E76" w:rsidRDefault="00F93ABD">
            <w:pPr>
              <w:spacing w:line="440" w:lineRule="atLeast"/>
              <w:rPr>
                <w:rFonts w:asciiTheme="minorEastAsia" w:eastAsiaTheme="minorEastAsia" w:hAnsiTheme="minorEastAsia"/>
                <w:sz w:val="24"/>
                <w:szCs w:val="24"/>
              </w:rPr>
            </w:pPr>
          </w:p>
        </w:tc>
        <w:tc>
          <w:tcPr>
            <w:tcW w:w="1704" w:type="dxa"/>
          </w:tcPr>
          <w:p w:rsidR="00F93ABD" w:rsidRPr="00E85E76" w:rsidRDefault="00F93ABD">
            <w:pPr>
              <w:spacing w:line="440" w:lineRule="atLeast"/>
              <w:rPr>
                <w:rFonts w:asciiTheme="minorEastAsia" w:eastAsiaTheme="minorEastAsia" w:hAnsiTheme="minorEastAsia"/>
                <w:sz w:val="24"/>
                <w:szCs w:val="24"/>
              </w:rPr>
            </w:pPr>
          </w:p>
        </w:tc>
        <w:tc>
          <w:tcPr>
            <w:tcW w:w="2346" w:type="dxa"/>
          </w:tcPr>
          <w:p w:rsidR="00F93ABD" w:rsidRPr="00E85E76" w:rsidRDefault="00F93ABD">
            <w:pPr>
              <w:spacing w:line="440" w:lineRule="atLeast"/>
              <w:rPr>
                <w:rFonts w:asciiTheme="minorEastAsia" w:eastAsiaTheme="minorEastAsia" w:hAnsiTheme="minorEastAsia"/>
                <w:sz w:val="24"/>
                <w:szCs w:val="24"/>
              </w:rPr>
            </w:pPr>
          </w:p>
        </w:tc>
        <w:tc>
          <w:tcPr>
            <w:tcW w:w="1620" w:type="dxa"/>
          </w:tcPr>
          <w:p w:rsidR="00F93ABD" w:rsidRPr="00E85E76" w:rsidRDefault="00F93ABD">
            <w:pPr>
              <w:spacing w:line="440" w:lineRule="atLeast"/>
              <w:rPr>
                <w:rFonts w:asciiTheme="minorEastAsia" w:eastAsiaTheme="minorEastAsia" w:hAnsiTheme="minorEastAsia"/>
                <w:sz w:val="24"/>
                <w:szCs w:val="24"/>
              </w:rPr>
            </w:pPr>
          </w:p>
        </w:tc>
        <w:tc>
          <w:tcPr>
            <w:tcW w:w="920" w:type="dxa"/>
          </w:tcPr>
          <w:p w:rsidR="00F93ABD" w:rsidRPr="00E85E76" w:rsidRDefault="00F93ABD">
            <w:pPr>
              <w:spacing w:line="440" w:lineRule="atLeast"/>
              <w:rPr>
                <w:rFonts w:asciiTheme="minorEastAsia" w:eastAsiaTheme="minorEastAsia" w:hAnsiTheme="minorEastAsia"/>
                <w:sz w:val="24"/>
                <w:szCs w:val="24"/>
              </w:rPr>
            </w:pPr>
          </w:p>
        </w:tc>
        <w:tc>
          <w:tcPr>
            <w:tcW w:w="1222" w:type="dxa"/>
          </w:tcPr>
          <w:p w:rsidR="00F93ABD" w:rsidRPr="00E85E76" w:rsidRDefault="00F93ABD">
            <w:pPr>
              <w:spacing w:line="440" w:lineRule="atLeast"/>
              <w:rPr>
                <w:rFonts w:asciiTheme="minorEastAsia" w:eastAsiaTheme="minorEastAsia" w:hAnsiTheme="minorEastAsia"/>
                <w:sz w:val="24"/>
                <w:szCs w:val="24"/>
              </w:rPr>
            </w:pPr>
          </w:p>
        </w:tc>
      </w:tr>
      <w:tr w:rsidR="00F93ABD" w:rsidRPr="00E85E76">
        <w:trPr>
          <w:cantSplit/>
          <w:trHeight w:val="964"/>
        </w:trPr>
        <w:tc>
          <w:tcPr>
            <w:tcW w:w="738" w:type="dxa"/>
          </w:tcPr>
          <w:p w:rsidR="00F93ABD" w:rsidRPr="00E85E76" w:rsidRDefault="00F93ABD">
            <w:pPr>
              <w:spacing w:line="440" w:lineRule="atLeast"/>
              <w:rPr>
                <w:rFonts w:asciiTheme="minorEastAsia" w:eastAsiaTheme="minorEastAsia" w:hAnsiTheme="minorEastAsia"/>
                <w:sz w:val="24"/>
                <w:szCs w:val="24"/>
              </w:rPr>
            </w:pPr>
          </w:p>
        </w:tc>
        <w:tc>
          <w:tcPr>
            <w:tcW w:w="1704" w:type="dxa"/>
          </w:tcPr>
          <w:p w:rsidR="00F93ABD" w:rsidRPr="00E85E76" w:rsidRDefault="00F93ABD">
            <w:pPr>
              <w:spacing w:line="440" w:lineRule="atLeast"/>
              <w:rPr>
                <w:rFonts w:asciiTheme="minorEastAsia" w:eastAsiaTheme="minorEastAsia" w:hAnsiTheme="minorEastAsia"/>
                <w:sz w:val="24"/>
                <w:szCs w:val="24"/>
              </w:rPr>
            </w:pPr>
          </w:p>
        </w:tc>
        <w:tc>
          <w:tcPr>
            <w:tcW w:w="2346" w:type="dxa"/>
          </w:tcPr>
          <w:p w:rsidR="00F93ABD" w:rsidRPr="00E85E76" w:rsidRDefault="00F93ABD">
            <w:pPr>
              <w:spacing w:line="440" w:lineRule="atLeast"/>
              <w:rPr>
                <w:rFonts w:asciiTheme="minorEastAsia" w:eastAsiaTheme="minorEastAsia" w:hAnsiTheme="minorEastAsia"/>
                <w:sz w:val="24"/>
                <w:szCs w:val="24"/>
              </w:rPr>
            </w:pPr>
          </w:p>
        </w:tc>
        <w:tc>
          <w:tcPr>
            <w:tcW w:w="1620" w:type="dxa"/>
          </w:tcPr>
          <w:p w:rsidR="00F93ABD" w:rsidRPr="00E85E76" w:rsidRDefault="00F93ABD">
            <w:pPr>
              <w:spacing w:line="440" w:lineRule="atLeast"/>
              <w:rPr>
                <w:rFonts w:asciiTheme="minorEastAsia" w:eastAsiaTheme="minorEastAsia" w:hAnsiTheme="minorEastAsia"/>
                <w:sz w:val="24"/>
                <w:szCs w:val="24"/>
              </w:rPr>
            </w:pPr>
          </w:p>
        </w:tc>
        <w:tc>
          <w:tcPr>
            <w:tcW w:w="920" w:type="dxa"/>
          </w:tcPr>
          <w:p w:rsidR="00F93ABD" w:rsidRPr="00E85E76" w:rsidRDefault="00F93ABD">
            <w:pPr>
              <w:spacing w:line="440" w:lineRule="atLeast"/>
              <w:rPr>
                <w:rFonts w:asciiTheme="minorEastAsia" w:eastAsiaTheme="minorEastAsia" w:hAnsiTheme="minorEastAsia"/>
                <w:sz w:val="24"/>
                <w:szCs w:val="24"/>
              </w:rPr>
            </w:pPr>
          </w:p>
        </w:tc>
        <w:tc>
          <w:tcPr>
            <w:tcW w:w="1222" w:type="dxa"/>
          </w:tcPr>
          <w:p w:rsidR="00F93ABD" w:rsidRPr="00E85E76" w:rsidRDefault="00F93ABD">
            <w:pPr>
              <w:spacing w:line="440" w:lineRule="atLeast"/>
              <w:rPr>
                <w:rFonts w:asciiTheme="minorEastAsia" w:eastAsiaTheme="minorEastAsia" w:hAnsiTheme="minorEastAsia"/>
                <w:sz w:val="24"/>
                <w:szCs w:val="24"/>
              </w:rPr>
            </w:pPr>
          </w:p>
        </w:tc>
      </w:tr>
      <w:tr w:rsidR="00F93ABD" w:rsidRPr="00E85E76">
        <w:trPr>
          <w:cantSplit/>
          <w:trHeight w:val="964"/>
        </w:trPr>
        <w:tc>
          <w:tcPr>
            <w:tcW w:w="738" w:type="dxa"/>
          </w:tcPr>
          <w:p w:rsidR="00F93ABD" w:rsidRPr="00E85E76" w:rsidRDefault="00F93ABD">
            <w:pPr>
              <w:spacing w:line="440" w:lineRule="atLeast"/>
              <w:rPr>
                <w:rFonts w:asciiTheme="minorEastAsia" w:eastAsiaTheme="minorEastAsia" w:hAnsiTheme="minorEastAsia"/>
                <w:sz w:val="24"/>
                <w:szCs w:val="24"/>
              </w:rPr>
            </w:pPr>
          </w:p>
        </w:tc>
        <w:tc>
          <w:tcPr>
            <w:tcW w:w="1704" w:type="dxa"/>
          </w:tcPr>
          <w:p w:rsidR="00F93ABD" w:rsidRPr="00E85E76" w:rsidRDefault="00F93ABD">
            <w:pPr>
              <w:spacing w:line="440" w:lineRule="atLeast"/>
              <w:rPr>
                <w:rFonts w:asciiTheme="minorEastAsia" w:eastAsiaTheme="minorEastAsia" w:hAnsiTheme="minorEastAsia"/>
                <w:sz w:val="24"/>
                <w:szCs w:val="24"/>
              </w:rPr>
            </w:pPr>
          </w:p>
        </w:tc>
        <w:tc>
          <w:tcPr>
            <w:tcW w:w="2346" w:type="dxa"/>
          </w:tcPr>
          <w:p w:rsidR="00F93ABD" w:rsidRPr="00E85E76" w:rsidRDefault="00F93ABD">
            <w:pPr>
              <w:spacing w:line="440" w:lineRule="atLeast"/>
              <w:rPr>
                <w:rFonts w:asciiTheme="minorEastAsia" w:eastAsiaTheme="minorEastAsia" w:hAnsiTheme="minorEastAsia"/>
                <w:sz w:val="24"/>
                <w:szCs w:val="24"/>
              </w:rPr>
            </w:pPr>
          </w:p>
        </w:tc>
        <w:tc>
          <w:tcPr>
            <w:tcW w:w="1620" w:type="dxa"/>
          </w:tcPr>
          <w:p w:rsidR="00F93ABD" w:rsidRPr="00E85E76" w:rsidRDefault="00F93ABD">
            <w:pPr>
              <w:spacing w:line="440" w:lineRule="atLeast"/>
              <w:rPr>
                <w:rFonts w:asciiTheme="minorEastAsia" w:eastAsiaTheme="minorEastAsia" w:hAnsiTheme="minorEastAsia"/>
                <w:sz w:val="24"/>
                <w:szCs w:val="24"/>
              </w:rPr>
            </w:pPr>
          </w:p>
        </w:tc>
        <w:tc>
          <w:tcPr>
            <w:tcW w:w="920" w:type="dxa"/>
          </w:tcPr>
          <w:p w:rsidR="00F93ABD" w:rsidRPr="00E85E76" w:rsidRDefault="00F93ABD">
            <w:pPr>
              <w:spacing w:line="440" w:lineRule="atLeast"/>
              <w:rPr>
                <w:rFonts w:asciiTheme="minorEastAsia" w:eastAsiaTheme="minorEastAsia" w:hAnsiTheme="minorEastAsia"/>
                <w:sz w:val="24"/>
                <w:szCs w:val="24"/>
              </w:rPr>
            </w:pPr>
          </w:p>
        </w:tc>
        <w:tc>
          <w:tcPr>
            <w:tcW w:w="1222" w:type="dxa"/>
          </w:tcPr>
          <w:p w:rsidR="00F93ABD" w:rsidRPr="00E85E76" w:rsidRDefault="00F93ABD">
            <w:pPr>
              <w:spacing w:line="440" w:lineRule="atLeast"/>
              <w:rPr>
                <w:rFonts w:asciiTheme="minorEastAsia" w:eastAsiaTheme="minorEastAsia" w:hAnsiTheme="minorEastAsia"/>
                <w:sz w:val="24"/>
                <w:szCs w:val="24"/>
              </w:rPr>
            </w:pPr>
          </w:p>
        </w:tc>
      </w:tr>
      <w:tr w:rsidR="00F93ABD" w:rsidRPr="00E85E76">
        <w:trPr>
          <w:cantSplit/>
          <w:trHeight w:val="964"/>
        </w:trPr>
        <w:tc>
          <w:tcPr>
            <w:tcW w:w="738" w:type="dxa"/>
          </w:tcPr>
          <w:p w:rsidR="00F93ABD" w:rsidRPr="00E85E76" w:rsidRDefault="00F93ABD">
            <w:pPr>
              <w:spacing w:line="440" w:lineRule="atLeast"/>
              <w:rPr>
                <w:rFonts w:asciiTheme="minorEastAsia" w:eastAsiaTheme="minorEastAsia" w:hAnsiTheme="minorEastAsia"/>
                <w:sz w:val="24"/>
                <w:szCs w:val="24"/>
              </w:rPr>
            </w:pPr>
          </w:p>
        </w:tc>
        <w:tc>
          <w:tcPr>
            <w:tcW w:w="1704" w:type="dxa"/>
          </w:tcPr>
          <w:p w:rsidR="00F93ABD" w:rsidRPr="00E85E76" w:rsidRDefault="00F93ABD">
            <w:pPr>
              <w:spacing w:line="440" w:lineRule="atLeast"/>
              <w:rPr>
                <w:rFonts w:asciiTheme="minorEastAsia" w:eastAsiaTheme="minorEastAsia" w:hAnsiTheme="minorEastAsia"/>
                <w:sz w:val="24"/>
                <w:szCs w:val="24"/>
              </w:rPr>
            </w:pPr>
          </w:p>
        </w:tc>
        <w:tc>
          <w:tcPr>
            <w:tcW w:w="2346" w:type="dxa"/>
          </w:tcPr>
          <w:p w:rsidR="00F93ABD" w:rsidRPr="00E85E76" w:rsidRDefault="00F93ABD">
            <w:pPr>
              <w:spacing w:line="440" w:lineRule="atLeast"/>
              <w:rPr>
                <w:rFonts w:asciiTheme="minorEastAsia" w:eastAsiaTheme="minorEastAsia" w:hAnsiTheme="minorEastAsia"/>
                <w:sz w:val="24"/>
                <w:szCs w:val="24"/>
              </w:rPr>
            </w:pPr>
          </w:p>
        </w:tc>
        <w:tc>
          <w:tcPr>
            <w:tcW w:w="1620" w:type="dxa"/>
          </w:tcPr>
          <w:p w:rsidR="00F93ABD" w:rsidRPr="00E85E76" w:rsidRDefault="00F93ABD">
            <w:pPr>
              <w:spacing w:line="440" w:lineRule="atLeast"/>
              <w:rPr>
                <w:rFonts w:asciiTheme="minorEastAsia" w:eastAsiaTheme="minorEastAsia" w:hAnsiTheme="minorEastAsia"/>
                <w:sz w:val="24"/>
                <w:szCs w:val="24"/>
              </w:rPr>
            </w:pPr>
          </w:p>
        </w:tc>
        <w:tc>
          <w:tcPr>
            <w:tcW w:w="920" w:type="dxa"/>
          </w:tcPr>
          <w:p w:rsidR="00F93ABD" w:rsidRPr="00E85E76" w:rsidRDefault="00F93ABD">
            <w:pPr>
              <w:spacing w:line="440" w:lineRule="atLeast"/>
              <w:rPr>
                <w:rFonts w:asciiTheme="minorEastAsia" w:eastAsiaTheme="minorEastAsia" w:hAnsiTheme="minorEastAsia"/>
                <w:sz w:val="24"/>
                <w:szCs w:val="24"/>
              </w:rPr>
            </w:pPr>
          </w:p>
        </w:tc>
        <w:tc>
          <w:tcPr>
            <w:tcW w:w="1222" w:type="dxa"/>
          </w:tcPr>
          <w:p w:rsidR="00F93ABD" w:rsidRPr="00E85E76" w:rsidRDefault="00F93ABD">
            <w:pPr>
              <w:spacing w:line="440" w:lineRule="atLeast"/>
              <w:rPr>
                <w:rFonts w:asciiTheme="minorEastAsia" w:eastAsiaTheme="minorEastAsia" w:hAnsiTheme="minorEastAsia"/>
                <w:sz w:val="24"/>
                <w:szCs w:val="24"/>
              </w:rPr>
            </w:pPr>
          </w:p>
        </w:tc>
      </w:tr>
      <w:tr w:rsidR="00F93ABD" w:rsidRPr="00E85E76">
        <w:trPr>
          <w:cantSplit/>
          <w:trHeight w:val="964"/>
        </w:trPr>
        <w:tc>
          <w:tcPr>
            <w:tcW w:w="738" w:type="dxa"/>
          </w:tcPr>
          <w:p w:rsidR="00F93ABD" w:rsidRPr="00E85E76" w:rsidRDefault="00F93ABD">
            <w:pPr>
              <w:spacing w:line="440" w:lineRule="atLeast"/>
              <w:rPr>
                <w:rFonts w:asciiTheme="minorEastAsia" w:eastAsiaTheme="minorEastAsia" w:hAnsiTheme="minorEastAsia"/>
                <w:sz w:val="24"/>
                <w:szCs w:val="24"/>
              </w:rPr>
            </w:pPr>
          </w:p>
        </w:tc>
        <w:tc>
          <w:tcPr>
            <w:tcW w:w="1704" w:type="dxa"/>
          </w:tcPr>
          <w:p w:rsidR="00F93ABD" w:rsidRPr="00E85E76" w:rsidRDefault="00F93ABD">
            <w:pPr>
              <w:spacing w:line="440" w:lineRule="atLeast"/>
              <w:rPr>
                <w:rFonts w:asciiTheme="minorEastAsia" w:eastAsiaTheme="minorEastAsia" w:hAnsiTheme="minorEastAsia"/>
                <w:sz w:val="24"/>
                <w:szCs w:val="24"/>
              </w:rPr>
            </w:pPr>
          </w:p>
        </w:tc>
        <w:tc>
          <w:tcPr>
            <w:tcW w:w="2346" w:type="dxa"/>
          </w:tcPr>
          <w:p w:rsidR="00F93ABD" w:rsidRPr="00E85E76" w:rsidRDefault="00F93ABD">
            <w:pPr>
              <w:spacing w:line="440" w:lineRule="atLeast"/>
              <w:rPr>
                <w:rFonts w:asciiTheme="minorEastAsia" w:eastAsiaTheme="minorEastAsia" w:hAnsiTheme="minorEastAsia"/>
                <w:sz w:val="24"/>
                <w:szCs w:val="24"/>
              </w:rPr>
            </w:pPr>
          </w:p>
        </w:tc>
        <w:tc>
          <w:tcPr>
            <w:tcW w:w="1620" w:type="dxa"/>
          </w:tcPr>
          <w:p w:rsidR="00F93ABD" w:rsidRPr="00E85E76" w:rsidRDefault="00F93ABD">
            <w:pPr>
              <w:spacing w:line="440" w:lineRule="atLeast"/>
              <w:rPr>
                <w:rFonts w:asciiTheme="minorEastAsia" w:eastAsiaTheme="minorEastAsia" w:hAnsiTheme="minorEastAsia"/>
                <w:sz w:val="24"/>
                <w:szCs w:val="24"/>
              </w:rPr>
            </w:pPr>
          </w:p>
        </w:tc>
        <w:tc>
          <w:tcPr>
            <w:tcW w:w="920" w:type="dxa"/>
          </w:tcPr>
          <w:p w:rsidR="00F93ABD" w:rsidRPr="00E85E76" w:rsidRDefault="00F93ABD">
            <w:pPr>
              <w:spacing w:line="440" w:lineRule="atLeast"/>
              <w:rPr>
                <w:rFonts w:asciiTheme="minorEastAsia" w:eastAsiaTheme="minorEastAsia" w:hAnsiTheme="minorEastAsia"/>
                <w:sz w:val="24"/>
                <w:szCs w:val="24"/>
              </w:rPr>
            </w:pPr>
          </w:p>
        </w:tc>
        <w:tc>
          <w:tcPr>
            <w:tcW w:w="1222" w:type="dxa"/>
          </w:tcPr>
          <w:p w:rsidR="00F93ABD" w:rsidRPr="00E85E76" w:rsidRDefault="00F93ABD">
            <w:pPr>
              <w:spacing w:line="440" w:lineRule="atLeast"/>
              <w:rPr>
                <w:rFonts w:asciiTheme="minorEastAsia" w:eastAsiaTheme="minorEastAsia" w:hAnsiTheme="minorEastAsia"/>
                <w:sz w:val="24"/>
                <w:szCs w:val="24"/>
              </w:rPr>
            </w:pPr>
          </w:p>
        </w:tc>
      </w:tr>
      <w:tr w:rsidR="00F93ABD" w:rsidRPr="00E85E76">
        <w:trPr>
          <w:cantSplit/>
          <w:trHeight w:val="964"/>
        </w:trPr>
        <w:tc>
          <w:tcPr>
            <w:tcW w:w="738" w:type="dxa"/>
          </w:tcPr>
          <w:p w:rsidR="00F93ABD" w:rsidRPr="00E85E76" w:rsidRDefault="00F93ABD">
            <w:pPr>
              <w:spacing w:line="440" w:lineRule="atLeast"/>
              <w:rPr>
                <w:rFonts w:asciiTheme="minorEastAsia" w:eastAsiaTheme="minorEastAsia" w:hAnsiTheme="minorEastAsia"/>
                <w:sz w:val="24"/>
                <w:szCs w:val="24"/>
              </w:rPr>
            </w:pPr>
          </w:p>
        </w:tc>
        <w:tc>
          <w:tcPr>
            <w:tcW w:w="1704" w:type="dxa"/>
          </w:tcPr>
          <w:p w:rsidR="00F93ABD" w:rsidRPr="00E85E76" w:rsidRDefault="00F93ABD">
            <w:pPr>
              <w:spacing w:line="440" w:lineRule="atLeast"/>
              <w:rPr>
                <w:rFonts w:asciiTheme="minorEastAsia" w:eastAsiaTheme="minorEastAsia" w:hAnsiTheme="minorEastAsia"/>
                <w:sz w:val="24"/>
                <w:szCs w:val="24"/>
              </w:rPr>
            </w:pPr>
          </w:p>
        </w:tc>
        <w:tc>
          <w:tcPr>
            <w:tcW w:w="2346" w:type="dxa"/>
          </w:tcPr>
          <w:p w:rsidR="00F93ABD" w:rsidRPr="00E85E76" w:rsidRDefault="00F93ABD">
            <w:pPr>
              <w:spacing w:line="440" w:lineRule="atLeast"/>
              <w:rPr>
                <w:rFonts w:asciiTheme="minorEastAsia" w:eastAsiaTheme="minorEastAsia" w:hAnsiTheme="minorEastAsia"/>
                <w:sz w:val="24"/>
                <w:szCs w:val="24"/>
              </w:rPr>
            </w:pPr>
          </w:p>
        </w:tc>
        <w:tc>
          <w:tcPr>
            <w:tcW w:w="1620" w:type="dxa"/>
          </w:tcPr>
          <w:p w:rsidR="00F93ABD" w:rsidRPr="00E85E76" w:rsidRDefault="00F93ABD">
            <w:pPr>
              <w:spacing w:line="440" w:lineRule="atLeast"/>
              <w:rPr>
                <w:rFonts w:asciiTheme="minorEastAsia" w:eastAsiaTheme="minorEastAsia" w:hAnsiTheme="minorEastAsia"/>
                <w:sz w:val="24"/>
                <w:szCs w:val="24"/>
              </w:rPr>
            </w:pPr>
          </w:p>
        </w:tc>
        <w:tc>
          <w:tcPr>
            <w:tcW w:w="920" w:type="dxa"/>
          </w:tcPr>
          <w:p w:rsidR="00F93ABD" w:rsidRPr="00E85E76" w:rsidRDefault="00F93ABD">
            <w:pPr>
              <w:spacing w:line="440" w:lineRule="atLeast"/>
              <w:rPr>
                <w:rFonts w:asciiTheme="minorEastAsia" w:eastAsiaTheme="minorEastAsia" w:hAnsiTheme="minorEastAsia"/>
                <w:sz w:val="24"/>
                <w:szCs w:val="24"/>
              </w:rPr>
            </w:pPr>
          </w:p>
        </w:tc>
        <w:tc>
          <w:tcPr>
            <w:tcW w:w="1222" w:type="dxa"/>
          </w:tcPr>
          <w:p w:rsidR="00F93ABD" w:rsidRPr="00E85E76" w:rsidRDefault="00F93ABD">
            <w:pPr>
              <w:spacing w:line="440" w:lineRule="atLeast"/>
              <w:rPr>
                <w:rFonts w:asciiTheme="minorEastAsia" w:eastAsiaTheme="minorEastAsia" w:hAnsiTheme="minorEastAsia"/>
                <w:sz w:val="24"/>
                <w:szCs w:val="24"/>
              </w:rPr>
            </w:pPr>
          </w:p>
        </w:tc>
      </w:tr>
      <w:tr w:rsidR="00F93ABD" w:rsidRPr="00E85E76">
        <w:trPr>
          <w:cantSplit/>
          <w:trHeight w:val="964"/>
        </w:trPr>
        <w:tc>
          <w:tcPr>
            <w:tcW w:w="738" w:type="dxa"/>
          </w:tcPr>
          <w:p w:rsidR="00F93ABD" w:rsidRPr="00E85E76" w:rsidRDefault="00F93ABD">
            <w:pPr>
              <w:spacing w:line="440" w:lineRule="atLeast"/>
              <w:rPr>
                <w:rFonts w:asciiTheme="minorEastAsia" w:eastAsiaTheme="minorEastAsia" w:hAnsiTheme="minorEastAsia"/>
                <w:sz w:val="24"/>
                <w:szCs w:val="24"/>
              </w:rPr>
            </w:pPr>
          </w:p>
        </w:tc>
        <w:tc>
          <w:tcPr>
            <w:tcW w:w="1704" w:type="dxa"/>
          </w:tcPr>
          <w:p w:rsidR="00F93ABD" w:rsidRPr="00E85E76" w:rsidRDefault="00F93ABD">
            <w:pPr>
              <w:spacing w:line="440" w:lineRule="atLeast"/>
              <w:rPr>
                <w:rFonts w:asciiTheme="minorEastAsia" w:eastAsiaTheme="minorEastAsia" w:hAnsiTheme="minorEastAsia"/>
                <w:sz w:val="24"/>
                <w:szCs w:val="24"/>
              </w:rPr>
            </w:pPr>
          </w:p>
        </w:tc>
        <w:tc>
          <w:tcPr>
            <w:tcW w:w="2346" w:type="dxa"/>
          </w:tcPr>
          <w:p w:rsidR="00F93ABD" w:rsidRPr="00E85E76" w:rsidRDefault="00F93ABD">
            <w:pPr>
              <w:spacing w:line="440" w:lineRule="atLeast"/>
              <w:rPr>
                <w:rFonts w:asciiTheme="minorEastAsia" w:eastAsiaTheme="minorEastAsia" w:hAnsiTheme="minorEastAsia"/>
                <w:sz w:val="24"/>
                <w:szCs w:val="24"/>
              </w:rPr>
            </w:pPr>
          </w:p>
        </w:tc>
        <w:tc>
          <w:tcPr>
            <w:tcW w:w="1620" w:type="dxa"/>
          </w:tcPr>
          <w:p w:rsidR="00F93ABD" w:rsidRPr="00E85E76" w:rsidRDefault="00F93ABD">
            <w:pPr>
              <w:spacing w:line="440" w:lineRule="atLeast"/>
              <w:rPr>
                <w:rFonts w:asciiTheme="minorEastAsia" w:eastAsiaTheme="minorEastAsia" w:hAnsiTheme="minorEastAsia"/>
                <w:sz w:val="24"/>
                <w:szCs w:val="24"/>
              </w:rPr>
            </w:pPr>
          </w:p>
        </w:tc>
        <w:tc>
          <w:tcPr>
            <w:tcW w:w="920" w:type="dxa"/>
          </w:tcPr>
          <w:p w:rsidR="00F93ABD" w:rsidRPr="00E85E76" w:rsidRDefault="00F93ABD">
            <w:pPr>
              <w:spacing w:line="440" w:lineRule="atLeast"/>
              <w:rPr>
                <w:rFonts w:asciiTheme="minorEastAsia" w:eastAsiaTheme="minorEastAsia" w:hAnsiTheme="minorEastAsia"/>
                <w:sz w:val="24"/>
                <w:szCs w:val="24"/>
              </w:rPr>
            </w:pPr>
          </w:p>
        </w:tc>
        <w:tc>
          <w:tcPr>
            <w:tcW w:w="1222" w:type="dxa"/>
          </w:tcPr>
          <w:p w:rsidR="00F93ABD" w:rsidRPr="00E85E76" w:rsidRDefault="00F93ABD">
            <w:pPr>
              <w:spacing w:line="440" w:lineRule="atLeast"/>
              <w:rPr>
                <w:rFonts w:asciiTheme="minorEastAsia" w:eastAsiaTheme="minorEastAsia" w:hAnsiTheme="minorEastAsia"/>
                <w:sz w:val="24"/>
                <w:szCs w:val="24"/>
              </w:rPr>
            </w:pPr>
          </w:p>
        </w:tc>
      </w:tr>
    </w:tbl>
    <w:p w:rsidR="00F93ABD" w:rsidRPr="00E85E76" w:rsidRDefault="00FE4369">
      <w:pPr>
        <w:spacing w:line="440" w:lineRule="atLeast"/>
        <w:rPr>
          <w:rFonts w:asciiTheme="minorEastAsia" w:eastAsiaTheme="minorEastAsia" w:hAnsiTheme="minorEastAsia"/>
          <w:sz w:val="24"/>
          <w:szCs w:val="24"/>
        </w:rPr>
      </w:pPr>
      <w:r w:rsidRPr="00E85E76">
        <w:rPr>
          <w:rFonts w:asciiTheme="minorEastAsia" w:eastAsiaTheme="minorEastAsia" w:hAnsiTheme="minorEastAsia" w:hint="eastAsia"/>
          <w:sz w:val="24"/>
          <w:szCs w:val="24"/>
        </w:rPr>
        <w:t>注：1、响应/偏离内容应在说明栏中说明该条款在响应文件中（或页码）的依据；</w:t>
      </w:r>
    </w:p>
    <w:p w:rsidR="00F93ABD" w:rsidRPr="00E85E76" w:rsidRDefault="00FE4369">
      <w:pPr>
        <w:spacing w:line="440" w:lineRule="atLeast"/>
        <w:ind w:firstLineChars="200" w:firstLine="480"/>
        <w:rPr>
          <w:rFonts w:asciiTheme="minorEastAsia" w:eastAsiaTheme="minorEastAsia" w:hAnsiTheme="minorEastAsia"/>
          <w:sz w:val="24"/>
          <w:szCs w:val="24"/>
        </w:rPr>
      </w:pPr>
      <w:r w:rsidRPr="00E85E76">
        <w:rPr>
          <w:rFonts w:asciiTheme="minorEastAsia" w:eastAsiaTheme="minorEastAsia" w:hAnsiTheme="minorEastAsia" w:hint="eastAsia"/>
          <w:sz w:val="24"/>
          <w:szCs w:val="24"/>
        </w:rPr>
        <w:t>2、响应/偏离内容为包括但不限于采购需求中的内容。</w:t>
      </w:r>
    </w:p>
    <w:p w:rsidR="00F93ABD" w:rsidRPr="00E85E76" w:rsidRDefault="00FE4369">
      <w:pPr>
        <w:spacing w:line="440" w:lineRule="atLeast"/>
        <w:ind w:firstLineChars="200" w:firstLine="480"/>
        <w:rPr>
          <w:rFonts w:asciiTheme="minorEastAsia" w:eastAsiaTheme="minorEastAsia" w:hAnsiTheme="minorEastAsia"/>
          <w:sz w:val="24"/>
          <w:szCs w:val="24"/>
        </w:rPr>
      </w:pPr>
      <w:r w:rsidRPr="00E85E76">
        <w:rPr>
          <w:rFonts w:asciiTheme="minorEastAsia" w:eastAsiaTheme="minorEastAsia" w:hAnsiTheme="minorEastAsia" w:hint="eastAsia"/>
          <w:sz w:val="24"/>
          <w:szCs w:val="24"/>
        </w:rPr>
        <w:t>3、供应商不按上述表格填写，所产生的一切后果由供应商承担。</w:t>
      </w:r>
    </w:p>
    <w:p w:rsidR="00F93ABD" w:rsidRPr="00E85E76" w:rsidRDefault="00F93ABD">
      <w:pPr>
        <w:spacing w:line="440" w:lineRule="atLeast"/>
        <w:rPr>
          <w:rFonts w:asciiTheme="minorEastAsia" w:eastAsiaTheme="minorEastAsia" w:hAnsiTheme="minorEastAsia"/>
          <w:sz w:val="24"/>
          <w:szCs w:val="24"/>
        </w:rPr>
      </w:pPr>
    </w:p>
    <w:p w:rsidR="00F93ABD" w:rsidRPr="00E85E76" w:rsidRDefault="00FE4369">
      <w:pPr>
        <w:spacing w:line="440" w:lineRule="atLeast"/>
        <w:rPr>
          <w:rFonts w:asciiTheme="minorEastAsia" w:eastAsiaTheme="minorEastAsia" w:hAnsiTheme="minorEastAsia"/>
          <w:sz w:val="24"/>
          <w:szCs w:val="24"/>
        </w:rPr>
      </w:pPr>
      <w:r w:rsidRPr="00E85E76">
        <w:rPr>
          <w:rFonts w:asciiTheme="minorEastAsia" w:eastAsiaTheme="minorEastAsia" w:hAnsiTheme="minorEastAsia" w:hint="eastAsia"/>
          <w:sz w:val="24"/>
          <w:szCs w:val="24"/>
        </w:rPr>
        <w:t>供应商签章：</w:t>
      </w:r>
    </w:p>
    <w:p w:rsidR="00F93ABD" w:rsidRPr="00E85E76" w:rsidRDefault="00FE4369">
      <w:pPr>
        <w:spacing w:line="440" w:lineRule="atLeast"/>
        <w:rPr>
          <w:rFonts w:asciiTheme="minorEastAsia" w:eastAsiaTheme="minorEastAsia" w:hAnsiTheme="minorEastAsia"/>
          <w:sz w:val="24"/>
          <w:szCs w:val="24"/>
          <w:u w:val="single"/>
        </w:rPr>
      </w:pPr>
      <w:r w:rsidRPr="00E85E76">
        <w:rPr>
          <w:rFonts w:asciiTheme="minorEastAsia" w:eastAsiaTheme="minorEastAsia" w:hAnsiTheme="minorEastAsia" w:hint="eastAsia"/>
          <w:sz w:val="24"/>
          <w:szCs w:val="24"/>
        </w:rPr>
        <w:t>法定代表人或委托代理签字或签章：</w:t>
      </w:r>
    </w:p>
    <w:p w:rsidR="00F93ABD" w:rsidRPr="00E85E76" w:rsidRDefault="00FE4369">
      <w:pPr>
        <w:pStyle w:val="1"/>
        <w:spacing w:before="240" w:after="240"/>
        <w:jc w:val="center"/>
        <w:rPr>
          <w:b/>
          <w:sz w:val="32"/>
        </w:rPr>
      </w:pPr>
      <w:bookmarkStart w:id="26" w:name="_Toc533775683"/>
      <w:r w:rsidRPr="00E85E76">
        <w:rPr>
          <w:rFonts w:hint="eastAsia"/>
          <w:b/>
          <w:sz w:val="32"/>
        </w:rPr>
        <w:lastRenderedPageBreak/>
        <w:t>5</w:t>
      </w:r>
      <w:r w:rsidRPr="00E85E76">
        <w:rPr>
          <w:b/>
          <w:sz w:val="32"/>
        </w:rPr>
        <w:t>.</w:t>
      </w:r>
      <w:r w:rsidRPr="00E85E76">
        <w:rPr>
          <w:rFonts w:hint="eastAsia"/>
          <w:b/>
          <w:sz w:val="32"/>
        </w:rPr>
        <w:t xml:space="preserve"> 商务条款响应/偏离表</w:t>
      </w:r>
      <w:bookmarkEnd w:id="26"/>
    </w:p>
    <w:p w:rsidR="00F93ABD" w:rsidRPr="00E85E76" w:rsidRDefault="00FE4369">
      <w:pPr>
        <w:spacing w:line="440" w:lineRule="atLeast"/>
        <w:rPr>
          <w:rFonts w:asciiTheme="minorEastAsia" w:eastAsiaTheme="minorEastAsia" w:hAnsiTheme="minorEastAsia"/>
          <w:sz w:val="24"/>
          <w:szCs w:val="24"/>
        </w:rPr>
      </w:pPr>
      <w:r w:rsidRPr="00E85E76">
        <w:rPr>
          <w:rFonts w:asciiTheme="minorEastAsia" w:eastAsiaTheme="minorEastAsia" w:hAnsiTheme="minorEastAsia" w:hint="eastAsia"/>
          <w:sz w:val="24"/>
          <w:szCs w:val="24"/>
        </w:rPr>
        <w:t>项目编号：</w:t>
      </w:r>
    </w:p>
    <w:tbl>
      <w:tblPr>
        <w:tblW w:w="8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0"/>
        <w:gridCol w:w="1471"/>
        <w:gridCol w:w="1470"/>
        <w:gridCol w:w="1817"/>
        <w:gridCol w:w="1124"/>
        <w:gridCol w:w="1471"/>
      </w:tblGrid>
      <w:tr w:rsidR="00F93ABD" w:rsidRPr="00E85E76">
        <w:trPr>
          <w:trHeight w:val="964"/>
        </w:trPr>
        <w:tc>
          <w:tcPr>
            <w:tcW w:w="1470" w:type="dxa"/>
            <w:vAlign w:val="center"/>
          </w:tcPr>
          <w:p w:rsidR="00F93ABD" w:rsidRPr="00E85E76" w:rsidRDefault="00FE4369">
            <w:pPr>
              <w:spacing w:line="440" w:lineRule="atLeast"/>
              <w:jc w:val="center"/>
              <w:rPr>
                <w:rFonts w:asciiTheme="minorEastAsia" w:eastAsiaTheme="minorEastAsia" w:hAnsiTheme="minorEastAsia"/>
                <w:sz w:val="24"/>
                <w:szCs w:val="24"/>
              </w:rPr>
            </w:pPr>
            <w:r w:rsidRPr="00E85E76">
              <w:rPr>
                <w:rFonts w:asciiTheme="minorEastAsia" w:eastAsiaTheme="minorEastAsia" w:hAnsiTheme="minorEastAsia" w:hint="eastAsia"/>
                <w:sz w:val="24"/>
                <w:szCs w:val="24"/>
              </w:rPr>
              <w:t>序号</w:t>
            </w:r>
          </w:p>
        </w:tc>
        <w:tc>
          <w:tcPr>
            <w:tcW w:w="1471" w:type="dxa"/>
            <w:vAlign w:val="center"/>
          </w:tcPr>
          <w:p w:rsidR="00F93ABD" w:rsidRPr="00E85E76" w:rsidRDefault="00FE4369">
            <w:pPr>
              <w:spacing w:line="440" w:lineRule="atLeast"/>
              <w:jc w:val="center"/>
              <w:rPr>
                <w:rFonts w:asciiTheme="minorEastAsia" w:eastAsiaTheme="minorEastAsia" w:hAnsiTheme="minorEastAsia"/>
                <w:sz w:val="24"/>
                <w:szCs w:val="24"/>
              </w:rPr>
            </w:pPr>
            <w:r w:rsidRPr="00E85E76">
              <w:rPr>
                <w:rFonts w:asciiTheme="minorEastAsia" w:eastAsiaTheme="minorEastAsia" w:hAnsiTheme="minorEastAsia" w:hint="eastAsia"/>
                <w:sz w:val="24"/>
                <w:szCs w:val="24"/>
              </w:rPr>
              <w:t>谈判文件条目号</w:t>
            </w:r>
          </w:p>
        </w:tc>
        <w:tc>
          <w:tcPr>
            <w:tcW w:w="1470" w:type="dxa"/>
            <w:vAlign w:val="center"/>
          </w:tcPr>
          <w:p w:rsidR="00F93ABD" w:rsidRPr="00E85E76" w:rsidRDefault="00FE4369">
            <w:pPr>
              <w:spacing w:line="440" w:lineRule="atLeast"/>
              <w:jc w:val="center"/>
              <w:rPr>
                <w:rFonts w:asciiTheme="minorEastAsia" w:eastAsiaTheme="minorEastAsia" w:hAnsiTheme="minorEastAsia"/>
                <w:sz w:val="24"/>
                <w:szCs w:val="24"/>
              </w:rPr>
            </w:pPr>
            <w:r w:rsidRPr="00E85E76">
              <w:rPr>
                <w:rFonts w:asciiTheme="minorEastAsia" w:eastAsiaTheme="minorEastAsia" w:hAnsiTheme="minorEastAsia" w:hint="eastAsia"/>
                <w:sz w:val="24"/>
                <w:szCs w:val="24"/>
              </w:rPr>
              <w:t>谈判文件的商务条款</w:t>
            </w:r>
          </w:p>
        </w:tc>
        <w:tc>
          <w:tcPr>
            <w:tcW w:w="1817" w:type="dxa"/>
            <w:vAlign w:val="center"/>
          </w:tcPr>
          <w:p w:rsidR="00F93ABD" w:rsidRPr="00E85E76" w:rsidRDefault="00FE4369">
            <w:pPr>
              <w:spacing w:line="440" w:lineRule="atLeast"/>
              <w:jc w:val="center"/>
              <w:rPr>
                <w:rFonts w:asciiTheme="minorEastAsia" w:eastAsiaTheme="minorEastAsia" w:hAnsiTheme="minorEastAsia"/>
                <w:sz w:val="24"/>
                <w:szCs w:val="24"/>
              </w:rPr>
            </w:pPr>
            <w:r w:rsidRPr="00E85E76">
              <w:rPr>
                <w:rFonts w:asciiTheme="minorEastAsia" w:eastAsiaTheme="minorEastAsia" w:hAnsiTheme="minorEastAsia" w:hint="eastAsia"/>
                <w:sz w:val="24"/>
                <w:szCs w:val="24"/>
              </w:rPr>
              <w:t>响应文件的商务条款</w:t>
            </w:r>
          </w:p>
        </w:tc>
        <w:tc>
          <w:tcPr>
            <w:tcW w:w="1124" w:type="dxa"/>
            <w:vAlign w:val="center"/>
          </w:tcPr>
          <w:p w:rsidR="00F93ABD" w:rsidRPr="00E85E76" w:rsidRDefault="00FE4369">
            <w:pPr>
              <w:spacing w:line="440" w:lineRule="atLeast"/>
              <w:jc w:val="center"/>
              <w:rPr>
                <w:rFonts w:asciiTheme="minorEastAsia" w:eastAsiaTheme="minorEastAsia" w:hAnsiTheme="minorEastAsia"/>
                <w:sz w:val="24"/>
                <w:szCs w:val="24"/>
              </w:rPr>
            </w:pPr>
            <w:r w:rsidRPr="00E85E76">
              <w:rPr>
                <w:rFonts w:asciiTheme="minorEastAsia" w:eastAsiaTheme="minorEastAsia" w:hAnsiTheme="minorEastAsia" w:hint="eastAsia"/>
                <w:sz w:val="24"/>
                <w:szCs w:val="24"/>
              </w:rPr>
              <w:t>响应/偏离</w:t>
            </w:r>
          </w:p>
        </w:tc>
        <w:tc>
          <w:tcPr>
            <w:tcW w:w="1471" w:type="dxa"/>
            <w:vAlign w:val="center"/>
          </w:tcPr>
          <w:p w:rsidR="00F93ABD" w:rsidRPr="00E85E76" w:rsidRDefault="00FE4369">
            <w:pPr>
              <w:spacing w:line="440" w:lineRule="atLeast"/>
              <w:jc w:val="center"/>
              <w:rPr>
                <w:rFonts w:asciiTheme="minorEastAsia" w:eastAsiaTheme="minorEastAsia" w:hAnsiTheme="minorEastAsia"/>
                <w:sz w:val="24"/>
                <w:szCs w:val="24"/>
              </w:rPr>
            </w:pPr>
            <w:r w:rsidRPr="00E85E76">
              <w:rPr>
                <w:rFonts w:asciiTheme="minorEastAsia" w:eastAsiaTheme="minorEastAsia" w:hAnsiTheme="minorEastAsia" w:hint="eastAsia"/>
                <w:sz w:val="24"/>
                <w:szCs w:val="24"/>
              </w:rPr>
              <w:t>说明</w:t>
            </w:r>
          </w:p>
        </w:tc>
      </w:tr>
      <w:tr w:rsidR="00F93ABD" w:rsidRPr="00E85E76">
        <w:trPr>
          <w:trHeight w:val="964"/>
        </w:trPr>
        <w:tc>
          <w:tcPr>
            <w:tcW w:w="1470" w:type="dxa"/>
          </w:tcPr>
          <w:p w:rsidR="00F93ABD" w:rsidRPr="00E85E76" w:rsidRDefault="00F93ABD">
            <w:pPr>
              <w:spacing w:line="440" w:lineRule="atLeast"/>
              <w:rPr>
                <w:rFonts w:asciiTheme="minorEastAsia" w:eastAsiaTheme="minorEastAsia" w:hAnsiTheme="minorEastAsia"/>
                <w:sz w:val="24"/>
                <w:szCs w:val="24"/>
              </w:rPr>
            </w:pPr>
          </w:p>
        </w:tc>
        <w:tc>
          <w:tcPr>
            <w:tcW w:w="1471" w:type="dxa"/>
          </w:tcPr>
          <w:p w:rsidR="00F93ABD" w:rsidRPr="00E85E76" w:rsidRDefault="00F93ABD">
            <w:pPr>
              <w:spacing w:line="440" w:lineRule="atLeast"/>
              <w:rPr>
                <w:rFonts w:asciiTheme="minorEastAsia" w:eastAsiaTheme="minorEastAsia" w:hAnsiTheme="minorEastAsia"/>
                <w:sz w:val="24"/>
                <w:szCs w:val="24"/>
              </w:rPr>
            </w:pPr>
          </w:p>
        </w:tc>
        <w:tc>
          <w:tcPr>
            <w:tcW w:w="1470" w:type="dxa"/>
          </w:tcPr>
          <w:p w:rsidR="00F93ABD" w:rsidRPr="00E85E76" w:rsidRDefault="00F93ABD">
            <w:pPr>
              <w:spacing w:line="440" w:lineRule="atLeast"/>
              <w:rPr>
                <w:rFonts w:asciiTheme="minorEastAsia" w:eastAsiaTheme="minorEastAsia" w:hAnsiTheme="minorEastAsia"/>
                <w:sz w:val="24"/>
                <w:szCs w:val="24"/>
              </w:rPr>
            </w:pPr>
          </w:p>
        </w:tc>
        <w:tc>
          <w:tcPr>
            <w:tcW w:w="1817" w:type="dxa"/>
          </w:tcPr>
          <w:p w:rsidR="00F93ABD" w:rsidRPr="00E85E76" w:rsidRDefault="00F93ABD">
            <w:pPr>
              <w:spacing w:line="440" w:lineRule="atLeast"/>
              <w:rPr>
                <w:rFonts w:asciiTheme="minorEastAsia" w:eastAsiaTheme="minorEastAsia" w:hAnsiTheme="minorEastAsia"/>
                <w:sz w:val="24"/>
                <w:szCs w:val="24"/>
              </w:rPr>
            </w:pPr>
          </w:p>
        </w:tc>
        <w:tc>
          <w:tcPr>
            <w:tcW w:w="1124" w:type="dxa"/>
          </w:tcPr>
          <w:p w:rsidR="00F93ABD" w:rsidRPr="00E85E76" w:rsidRDefault="00F93ABD">
            <w:pPr>
              <w:spacing w:line="440" w:lineRule="atLeast"/>
              <w:rPr>
                <w:rFonts w:asciiTheme="minorEastAsia" w:eastAsiaTheme="minorEastAsia" w:hAnsiTheme="minorEastAsia"/>
                <w:sz w:val="24"/>
                <w:szCs w:val="24"/>
              </w:rPr>
            </w:pPr>
          </w:p>
        </w:tc>
        <w:tc>
          <w:tcPr>
            <w:tcW w:w="1471" w:type="dxa"/>
          </w:tcPr>
          <w:p w:rsidR="00F93ABD" w:rsidRPr="00E85E76" w:rsidRDefault="00F93ABD">
            <w:pPr>
              <w:spacing w:line="440" w:lineRule="atLeast"/>
              <w:rPr>
                <w:rFonts w:asciiTheme="minorEastAsia" w:eastAsiaTheme="minorEastAsia" w:hAnsiTheme="minorEastAsia"/>
                <w:sz w:val="24"/>
                <w:szCs w:val="24"/>
              </w:rPr>
            </w:pPr>
          </w:p>
        </w:tc>
      </w:tr>
      <w:tr w:rsidR="00F93ABD" w:rsidRPr="00E85E76">
        <w:trPr>
          <w:trHeight w:val="964"/>
        </w:trPr>
        <w:tc>
          <w:tcPr>
            <w:tcW w:w="1470" w:type="dxa"/>
          </w:tcPr>
          <w:p w:rsidR="00F93ABD" w:rsidRPr="00E85E76" w:rsidRDefault="00F93ABD">
            <w:pPr>
              <w:spacing w:line="440" w:lineRule="atLeast"/>
              <w:rPr>
                <w:rFonts w:asciiTheme="minorEastAsia" w:eastAsiaTheme="minorEastAsia" w:hAnsiTheme="minorEastAsia"/>
                <w:sz w:val="24"/>
                <w:szCs w:val="24"/>
              </w:rPr>
            </w:pPr>
          </w:p>
        </w:tc>
        <w:tc>
          <w:tcPr>
            <w:tcW w:w="1471" w:type="dxa"/>
          </w:tcPr>
          <w:p w:rsidR="00F93ABD" w:rsidRPr="00E85E76" w:rsidRDefault="00F93ABD">
            <w:pPr>
              <w:spacing w:line="440" w:lineRule="atLeast"/>
              <w:rPr>
                <w:rFonts w:asciiTheme="minorEastAsia" w:eastAsiaTheme="minorEastAsia" w:hAnsiTheme="minorEastAsia"/>
                <w:sz w:val="24"/>
                <w:szCs w:val="24"/>
              </w:rPr>
            </w:pPr>
          </w:p>
        </w:tc>
        <w:tc>
          <w:tcPr>
            <w:tcW w:w="1470" w:type="dxa"/>
          </w:tcPr>
          <w:p w:rsidR="00F93ABD" w:rsidRPr="00E85E76" w:rsidRDefault="00F93ABD">
            <w:pPr>
              <w:spacing w:line="440" w:lineRule="atLeast"/>
              <w:rPr>
                <w:rFonts w:asciiTheme="minorEastAsia" w:eastAsiaTheme="minorEastAsia" w:hAnsiTheme="minorEastAsia"/>
                <w:sz w:val="24"/>
                <w:szCs w:val="24"/>
              </w:rPr>
            </w:pPr>
          </w:p>
        </w:tc>
        <w:tc>
          <w:tcPr>
            <w:tcW w:w="1817" w:type="dxa"/>
          </w:tcPr>
          <w:p w:rsidR="00F93ABD" w:rsidRPr="00E85E76" w:rsidRDefault="00F93ABD">
            <w:pPr>
              <w:spacing w:line="440" w:lineRule="atLeast"/>
              <w:rPr>
                <w:rFonts w:asciiTheme="minorEastAsia" w:eastAsiaTheme="minorEastAsia" w:hAnsiTheme="minorEastAsia"/>
                <w:sz w:val="24"/>
                <w:szCs w:val="24"/>
              </w:rPr>
            </w:pPr>
          </w:p>
        </w:tc>
        <w:tc>
          <w:tcPr>
            <w:tcW w:w="1124" w:type="dxa"/>
          </w:tcPr>
          <w:p w:rsidR="00F93ABD" w:rsidRPr="00E85E76" w:rsidRDefault="00F93ABD">
            <w:pPr>
              <w:spacing w:line="440" w:lineRule="atLeast"/>
              <w:rPr>
                <w:rFonts w:asciiTheme="minorEastAsia" w:eastAsiaTheme="minorEastAsia" w:hAnsiTheme="minorEastAsia"/>
                <w:sz w:val="24"/>
                <w:szCs w:val="24"/>
              </w:rPr>
            </w:pPr>
          </w:p>
        </w:tc>
        <w:tc>
          <w:tcPr>
            <w:tcW w:w="1471" w:type="dxa"/>
          </w:tcPr>
          <w:p w:rsidR="00F93ABD" w:rsidRPr="00E85E76" w:rsidRDefault="00F93ABD">
            <w:pPr>
              <w:spacing w:line="440" w:lineRule="atLeast"/>
              <w:rPr>
                <w:rFonts w:asciiTheme="minorEastAsia" w:eastAsiaTheme="minorEastAsia" w:hAnsiTheme="minorEastAsia"/>
                <w:sz w:val="24"/>
                <w:szCs w:val="24"/>
              </w:rPr>
            </w:pPr>
          </w:p>
        </w:tc>
      </w:tr>
      <w:tr w:rsidR="00F93ABD" w:rsidRPr="00E85E76">
        <w:trPr>
          <w:trHeight w:val="964"/>
        </w:trPr>
        <w:tc>
          <w:tcPr>
            <w:tcW w:w="1470" w:type="dxa"/>
          </w:tcPr>
          <w:p w:rsidR="00F93ABD" w:rsidRPr="00E85E76" w:rsidRDefault="00F93ABD">
            <w:pPr>
              <w:spacing w:line="440" w:lineRule="atLeast"/>
              <w:rPr>
                <w:rFonts w:asciiTheme="minorEastAsia" w:eastAsiaTheme="minorEastAsia" w:hAnsiTheme="minorEastAsia"/>
                <w:sz w:val="24"/>
                <w:szCs w:val="24"/>
              </w:rPr>
            </w:pPr>
          </w:p>
        </w:tc>
        <w:tc>
          <w:tcPr>
            <w:tcW w:w="1471" w:type="dxa"/>
          </w:tcPr>
          <w:p w:rsidR="00F93ABD" w:rsidRPr="00E85E76" w:rsidRDefault="00F93ABD">
            <w:pPr>
              <w:spacing w:line="440" w:lineRule="atLeast"/>
              <w:rPr>
                <w:rFonts w:asciiTheme="minorEastAsia" w:eastAsiaTheme="minorEastAsia" w:hAnsiTheme="minorEastAsia"/>
                <w:sz w:val="24"/>
                <w:szCs w:val="24"/>
              </w:rPr>
            </w:pPr>
          </w:p>
        </w:tc>
        <w:tc>
          <w:tcPr>
            <w:tcW w:w="1470" w:type="dxa"/>
          </w:tcPr>
          <w:p w:rsidR="00F93ABD" w:rsidRPr="00E85E76" w:rsidRDefault="00F93ABD">
            <w:pPr>
              <w:spacing w:line="440" w:lineRule="atLeast"/>
              <w:rPr>
                <w:rFonts w:asciiTheme="minorEastAsia" w:eastAsiaTheme="minorEastAsia" w:hAnsiTheme="minorEastAsia"/>
                <w:sz w:val="24"/>
                <w:szCs w:val="24"/>
              </w:rPr>
            </w:pPr>
          </w:p>
        </w:tc>
        <w:tc>
          <w:tcPr>
            <w:tcW w:w="1817" w:type="dxa"/>
          </w:tcPr>
          <w:p w:rsidR="00F93ABD" w:rsidRPr="00E85E76" w:rsidRDefault="00F93ABD">
            <w:pPr>
              <w:spacing w:line="440" w:lineRule="atLeast"/>
              <w:rPr>
                <w:rFonts w:asciiTheme="minorEastAsia" w:eastAsiaTheme="minorEastAsia" w:hAnsiTheme="minorEastAsia"/>
                <w:sz w:val="24"/>
                <w:szCs w:val="24"/>
              </w:rPr>
            </w:pPr>
          </w:p>
        </w:tc>
        <w:tc>
          <w:tcPr>
            <w:tcW w:w="1124" w:type="dxa"/>
          </w:tcPr>
          <w:p w:rsidR="00F93ABD" w:rsidRPr="00E85E76" w:rsidRDefault="00F93ABD">
            <w:pPr>
              <w:spacing w:line="440" w:lineRule="atLeast"/>
              <w:rPr>
                <w:rFonts w:asciiTheme="minorEastAsia" w:eastAsiaTheme="minorEastAsia" w:hAnsiTheme="minorEastAsia"/>
                <w:sz w:val="24"/>
                <w:szCs w:val="24"/>
              </w:rPr>
            </w:pPr>
          </w:p>
        </w:tc>
        <w:tc>
          <w:tcPr>
            <w:tcW w:w="1471" w:type="dxa"/>
          </w:tcPr>
          <w:p w:rsidR="00F93ABD" w:rsidRPr="00E85E76" w:rsidRDefault="00F93ABD">
            <w:pPr>
              <w:spacing w:line="440" w:lineRule="atLeast"/>
              <w:rPr>
                <w:rFonts w:asciiTheme="minorEastAsia" w:eastAsiaTheme="minorEastAsia" w:hAnsiTheme="minorEastAsia"/>
                <w:sz w:val="24"/>
                <w:szCs w:val="24"/>
              </w:rPr>
            </w:pPr>
          </w:p>
        </w:tc>
      </w:tr>
      <w:tr w:rsidR="00F93ABD" w:rsidRPr="00E85E76">
        <w:trPr>
          <w:trHeight w:val="964"/>
        </w:trPr>
        <w:tc>
          <w:tcPr>
            <w:tcW w:w="1470" w:type="dxa"/>
          </w:tcPr>
          <w:p w:rsidR="00F93ABD" w:rsidRPr="00E85E76" w:rsidRDefault="00F93ABD">
            <w:pPr>
              <w:spacing w:line="440" w:lineRule="atLeast"/>
              <w:rPr>
                <w:rFonts w:asciiTheme="minorEastAsia" w:eastAsiaTheme="minorEastAsia" w:hAnsiTheme="minorEastAsia"/>
                <w:sz w:val="24"/>
                <w:szCs w:val="24"/>
              </w:rPr>
            </w:pPr>
          </w:p>
        </w:tc>
        <w:tc>
          <w:tcPr>
            <w:tcW w:w="1471" w:type="dxa"/>
          </w:tcPr>
          <w:p w:rsidR="00F93ABD" w:rsidRPr="00E85E76" w:rsidRDefault="00F93ABD">
            <w:pPr>
              <w:spacing w:line="440" w:lineRule="atLeast"/>
              <w:rPr>
                <w:rFonts w:asciiTheme="minorEastAsia" w:eastAsiaTheme="minorEastAsia" w:hAnsiTheme="minorEastAsia"/>
                <w:sz w:val="24"/>
                <w:szCs w:val="24"/>
              </w:rPr>
            </w:pPr>
          </w:p>
        </w:tc>
        <w:tc>
          <w:tcPr>
            <w:tcW w:w="1470" w:type="dxa"/>
          </w:tcPr>
          <w:p w:rsidR="00F93ABD" w:rsidRPr="00E85E76" w:rsidRDefault="00F93ABD">
            <w:pPr>
              <w:spacing w:line="440" w:lineRule="atLeast"/>
              <w:rPr>
                <w:rFonts w:asciiTheme="minorEastAsia" w:eastAsiaTheme="minorEastAsia" w:hAnsiTheme="minorEastAsia"/>
                <w:sz w:val="24"/>
                <w:szCs w:val="24"/>
              </w:rPr>
            </w:pPr>
          </w:p>
        </w:tc>
        <w:tc>
          <w:tcPr>
            <w:tcW w:w="1817" w:type="dxa"/>
          </w:tcPr>
          <w:p w:rsidR="00F93ABD" w:rsidRPr="00E85E76" w:rsidRDefault="00F93ABD">
            <w:pPr>
              <w:spacing w:line="440" w:lineRule="atLeast"/>
              <w:rPr>
                <w:rFonts w:asciiTheme="minorEastAsia" w:eastAsiaTheme="minorEastAsia" w:hAnsiTheme="minorEastAsia"/>
                <w:sz w:val="24"/>
                <w:szCs w:val="24"/>
              </w:rPr>
            </w:pPr>
          </w:p>
        </w:tc>
        <w:tc>
          <w:tcPr>
            <w:tcW w:w="1124" w:type="dxa"/>
          </w:tcPr>
          <w:p w:rsidR="00F93ABD" w:rsidRPr="00E85E76" w:rsidRDefault="00F93ABD">
            <w:pPr>
              <w:spacing w:line="440" w:lineRule="atLeast"/>
              <w:rPr>
                <w:rFonts w:asciiTheme="minorEastAsia" w:eastAsiaTheme="minorEastAsia" w:hAnsiTheme="minorEastAsia"/>
                <w:sz w:val="24"/>
                <w:szCs w:val="24"/>
              </w:rPr>
            </w:pPr>
          </w:p>
        </w:tc>
        <w:tc>
          <w:tcPr>
            <w:tcW w:w="1471" w:type="dxa"/>
          </w:tcPr>
          <w:p w:rsidR="00F93ABD" w:rsidRPr="00E85E76" w:rsidRDefault="00F93ABD">
            <w:pPr>
              <w:spacing w:line="440" w:lineRule="atLeast"/>
              <w:rPr>
                <w:rFonts w:asciiTheme="minorEastAsia" w:eastAsiaTheme="minorEastAsia" w:hAnsiTheme="minorEastAsia"/>
                <w:sz w:val="24"/>
                <w:szCs w:val="24"/>
              </w:rPr>
            </w:pPr>
          </w:p>
        </w:tc>
      </w:tr>
      <w:tr w:rsidR="00F93ABD" w:rsidRPr="00E85E76">
        <w:trPr>
          <w:trHeight w:val="964"/>
        </w:trPr>
        <w:tc>
          <w:tcPr>
            <w:tcW w:w="1470" w:type="dxa"/>
          </w:tcPr>
          <w:p w:rsidR="00F93ABD" w:rsidRPr="00E85E76" w:rsidRDefault="00F93ABD">
            <w:pPr>
              <w:spacing w:line="440" w:lineRule="atLeast"/>
              <w:rPr>
                <w:rFonts w:asciiTheme="minorEastAsia" w:eastAsiaTheme="minorEastAsia" w:hAnsiTheme="minorEastAsia"/>
                <w:sz w:val="24"/>
                <w:szCs w:val="24"/>
              </w:rPr>
            </w:pPr>
          </w:p>
        </w:tc>
        <w:tc>
          <w:tcPr>
            <w:tcW w:w="1471" w:type="dxa"/>
          </w:tcPr>
          <w:p w:rsidR="00F93ABD" w:rsidRPr="00E85E76" w:rsidRDefault="00F93ABD">
            <w:pPr>
              <w:spacing w:line="440" w:lineRule="atLeast"/>
              <w:rPr>
                <w:rFonts w:asciiTheme="minorEastAsia" w:eastAsiaTheme="minorEastAsia" w:hAnsiTheme="minorEastAsia"/>
                <w:sz w:val="24"/>
                <w:szCs w:val="24"/>
              </w:rPr>
            </w:pPr>
          </w:p>
        </w:tc>
        <w:tc>
          <w:tcPr>
            <w:tcW w:w="1470" w:type="dxa"/>
          </w:tcPr>
          <w:p w:rsidR="00F93ABD" w:rsidRPr="00E85E76" w:rsidRDefault="00F93ABD">
            <w:pPr>
              <w:spacing w:line="440" w:lineRule="atLeast"/>
              <w:rPr>
                <w:rFonts w:asciiTheme="minorEastAsia" w:eastAsiaTheme="minorEastAsia" w:hAnsiTheme="minorEastAsia"/>
                <w:sz w:val="24"/>
                <w:szCs w:val="24"/>
              </w:rPr>
            </w:pPr>
          </w:p>
        </w:tc>
        <w:tc>
          <w:tcPr>
            <w:tcW w:w="1817" w:type="dxa"/>
          </w:tcPr>
          <w:p w:rsidR="00F93ABD" w:rsidRPr="00E85E76" w:rsidRDefault="00F93ABD">
            <w:pPr>
              <w:spacing w:line="440" w:lineRule="atLeast"/>
              <w:rPr>
                <w:rFonts w:asciiTheme="minorEastAsia" w:eastAsiaTheme="minorEastAsia" w:hAnsiTheme="minorEastAsia"/>
                <w:sz w:val="24"/>
                <w:szCs w:val="24"/>
              </w:rPr>
            </w:pPr>
          </w:p>
        </w:tc>
        <w:tc>
          <w:tcPr>
            <w:tcW w:w="1124" w:type="dxa"/>
          </w:tcPr>
          <w:p w:rsidR="00F93ABD" w:rsidRPr="00E85E76" w:rsidRDefault="00F93ABD">
            <w:pPr>
              <w:spacing w:line="440" w:lineRule="atLeast"/>
              <w:rPr>
                <w:rFonts w:asciiTheme="minorEastAsia" w:eastAsiaTheme="minorEastAsia" w:hAnsiTheme="minorEastAsia"/>
                <w:sz w:val="24"/>
                <w:szCs w:val="24"/>
              </w:rPr>
            </w:pPr>
          </w:p>
        </w:tc>
        <w:tc>
          <w:tcPr>
            <w:tcW w:w="1471" w:type="dxa"/>
          </w:tcPr>
          <w:p w:rsidR="00F93ABD" w:rsidRPr="00E85E76" w:rsidRDefault="00F93ABD">
            <w:pPr>
              <w:spacing w:line="440" w:lineRule="atLeast"/>
              <w:rPr>
                <w:rFonts w:asciiTheme="minorEastAsia" w:eastAsiaTheme="minorEastAsia" w:hAnsiTheme="minorEastAsia"/>
                <w:sz w:val="24"/>
                <w:szCs w:val="24"/>
              </w:rPr>
            </w:pPr>
          </w:p>
        </w:tc>
      </w:tr>
      <w:tr w:rsidR="00F93ABD" w:rsidRPr="00E85E76">
        <w:trPr>
          <w:trHeight w:val="964"/>
        </w:trPr>
        <w:tc>
          <w:tcPr>
            <w:tcW w:w="1470" w:type="dxa"/>
          </w:tcPr>
          <w:p w:rsidR="00F93ABD" w:rsidRPr="00E85E76" w:rsidRDefault="00F93ABD">
            <w:pPr>
              <w:spacing w:line="440" w:lineRule="atLeast"/>
              <w:rPr>
                <w:rFonts w:asciiTheme="minorEastAsia" w:eastAsiaTheme="minorEastAsia" w:hAnsiTheme="minorEastAsia"/>
                <w:sz w:val="24"/>
                <w:szCs w:val="24"/>
              </w:rPr>
            </w:pPr>
          </w:p>
        </w:tc>
        <w:tc>
          <w:tcPr>
            <w:tcW w:w="1471" w:type="dxa"/>
          </w:tcPr>
          <w:p w:rsidR="00F93ABD" w:rsidRPr="00E85E76" w:rsidRDefault="00F93ABD">
            <w:pPr>
              <w:spacing w:line="440" w:lineRule="atLeast"/>
              <w:rPr>
                <w:rFonts w:asciiTheme="minorEastAsia" w:eastAsiaTheme="minorEastAsia" w:hAnsiTheme="minorEastAsia"/>
                <w:sz w:val="24"/>
                <w:szCs w:val="24"/>
              </w:rPr>
            </w:pPr>
          </w:p>
        </w:tc>
        <w:tc>
          <w:tcPr>
            <w:tcW w:w="1470" w:type="dxa"/>
          </w:tcPr>
          <w:p w:rsidR="00F93ABD" w:rsidRPr="00E85E76" w:rsidRDefault="00F93ABD">
            <w:pPr>
              <w:spacing w:line="440" w:lineRule="atLeast"/>
              <w:rPr>
                <w:rFonts w:asciiTheme="minorEastAsia" w:eastAsiaTheme="minorEastAsia" w:hAnsiTheme="minorEastAsia"/>
                <w:sz w:val="24"/>
                <w:szCs w:val="24"/>
              </w:rPr>
            </w:pPr>
          </w:p>
        </w:tc>
        <w:tc>
          <w:tcPr>
            <w:tcW w:w="1817" w:type="dxa"/>
          </w:tcPr>
          <w:p w:rsidR="00F93ABD" w:rsidRPr="00E85E76" w:rsidRDefault="00F93ABD">
            <w:pPr>
              <w:spacing w:line="440" w:lineRule="atLeast"/>
              <w:rPr>
                <w:rFonts w:asciiTheme="minorEastAsia" w:eastAsiaTheme="minorEastAsia" w:hAnsiTheme="minorEastAsia"/>
                <w:sz w:val="24"/>
                <w:szCs w:val="24"/>
              </w:rPr>
            </w:pPr>
          </w:p>
        </w:tc>
        <w:tc>
          <w:tcPr>
            <w:tcW w:w="1124" w:type="dxa"/>
          </w:tcPr>
          <w:p w:rsidR="00F93ABD" w:rsidRPr="00E85E76" w:rsidRDefault="00F93ABD">
            <w:pPr>
              <w:spacing w:line="440" w:lineRule="atLeast"/>
              <w:rPr>
                <w:rFonts w:asciiTheme="minorEastAsia" w:eastAsiaTheme="minorEastAsia" w:hAnsiTheme="minorEastAsia"/>
                <w:sz w:val="24"/>
                <w:szCs w:val="24"/>
              </w:rPr>
            </w:pPr>
          </w:p>
        </w:tc>
        <w:tc>
          <w:tcPr>
            <w:tcW w:w="1471" w:type="dxa"/>
          </w:tcPr>
          <w:p w:rsidR="00F93ABD" w:rsidRPr="00E85E76" w:rsidRDefault="00F93ABD">
            <w:pPr>
              <w:spacing w:line="440" w:lineRule="atLeast"/>
              <w:rPr>
                <w:rFonts w:asciiTheme="minorEastAsia" w:eastAsiaTheme="minorEastAsia" w:hAnsiTheme="minorEastAsia"/>
                <w:sz w:val="24"/>
                <w:szCs w:val="24"/>
              </w:rPr>
            </w:pPr>
          </w:p>
        </w:tc>
      </w:tr>
      <w:tr w:rsidR="00F93ABD" w:rsidRPr="00E85E76">
        <w:trPr>
          <w:trHeight w:val="964"/>
        </w:trPr>
        <w:tc>
          <w:tcPr>
            <w:tcW w:w="1470" w:type="dxa"/>
          </w:tcPr>
          <w:p w:rsidR="00F93ABD" w:rsidRPr="00E85E76" w:rsidRDefault="00F93ABD">
            <w:pPr>
              <w:spacing w:line="440" w:lineRule="atLeast"/>
              <w:rPr>
                <w:rFonts w:asciiTheme="minorEastAsia" w:eastAsiaTheme="minorEastAsia" w:hAnsiTheme="minorEastAsia"/>
                <w:sz w:val="24"/>
                <w:szCs w:val="24"/>
              </w:rPr>
            </w:pPr>
          </w:p>
        </w:tc>
        <w:tc>
          <w:tcPr>
            <w:tcW w:w="1471" w:type="dxa"/>
          </w:tcPr>
          <w:p w:rsidR="00F93ABD" w:rsidRPr="00E85E76" w:rsidRDefault="00F93ABD">
            <w:pPr>
              <w:spacing w:line="440" w:lineRule="atLeast"/>
              <w:rPr>
                <w:rFonts w:asciiTheme="minorEastAsia" w:eastAsiaTheme="minorEastAsia" w:hAnsiTheme="minorEastAsia"/>
                <w:sz w:val="24"/>
                <w:szCs w:val="24"/>
              </w:rPr>
            </w:pPr>
          </w:p>
        </w:tc>
        <w:tc>
          <w:tcPr>
            <w:tcW w:w="1470" w:type="dxa"/>
          </w:tcPr>
          <w:p w:rsidR="00F93ABD" w:rsidRPr="00E85E76" w:rsidRDefault="00F93ABD">
            <w:pPr>
              <w:spacing w:line="440" w:lineRule="atLeast"/>
              <w:rPr>
                <w:rFonts w:asciiTheme="minorEastAsia" w:eastAsiaTheme="minorEastAsia" w:hAnsiTheme="minorEastAsia"/>
                <w:sz w:val="24"/>
                <w:szCs w:val="24"/>
              </w:rPr>
            </w:pPr>
          </w:p>
        </w:tc>
        <w:tc>
          <w:tcPr>
            <w:tcW w:w="1817" w:type="dxa"/>
          </w:tcPr>
          <w:p w:rsidR="00F93ABD" w:rsidRPr="00E85E76" w:rsidRDefault="00F93ABD">
            <w:pPr>
              <w:spacing w:line="440" w:lineRule="atLeast"/>
              <w:rPr>
                <w:rFonts w:asciiTheme="minorEastAsia" w:eastAsiaTheme="minorEastAsia" w:hAnsiTheme="minorEastAsia"/>
                <w:sz w:val="24"/>
                <w:szCs w:val="24"/>
              </w:rPr>
            </w:pPr>
          </w:p>
        </w:tc>
        <w:tc>
          <w:tcPr>
            <w:tcW w:w="1124" w:type="dxa"/>
          </w:tcPr>
          <w:p w:rsidR="00F93ABD" w:rsidRPr="00E85E76" w:rsidRDefault="00F93ABD">
            <w:pPr>
              <w:spacing w:line="440" w:lineRule="atLeast"/>
              <w:rPr>
                <w:rFonts w:asciiTheme="minorEastAsia" w:eastAsiaTheme="minorEastAsia" w:hAnsiTheme="minorEastAsia"/>
                <w:sz w:val="24"/>
                <w:szCs w:val="24"/>
              </w:rPr>
            </w:pPr>
          </w:p>
        </w:tc>
        <w:tc>
          <w:tcPr>
            <w:tcW w:w="1471" w:type="dxa"/>
          </w:tcPr>
          <w:p w:rsidR="00F93ABD" w:rsidRPr="00E85E76" w:rsidRDefault="00F93ABD">
            <w:pPr>
              <w:spacing w:line="440" w:lineRule="atLeast"/>
              <w:rPr>
                <w:rFonts w:asciiTheme="minorEastAsia" w:eastAsiaTheme="minorEastAsia" w:hAnsiTheme="minorEastAsia"/>
                <w:sz w:val="24"/>
                <w:szCs w:val="24"/>
              </w:rPr>
            </w:pPr>
          </w:p>
        </w:tc>
      </w:tr>
    </w:tbl>
    <w:p w:rsidR="00F93ABD" w:rsidRPr="00E85E76" w:rsidRDefault="00FE4369">
      <w:pPr>
        <w:spacing w:line="440" w:lineRule="atLeast"/>
        <w:rPr>
          <w:rFonts w:asciiTheme="minorEastAsia" w:eastAsiaTheme="minorEastAsia" w:hAnsiTheme="minorEastAsia"/>
          <w:sz w:val="24"/>
          <w:szCs w:val="24"/>
        </w:rPr>
      </w:pPr>
      <w:r w:rsidRPr="00E85E76">
        <w:rPr>
          <w:rFonts w:asciiTheme="minorEastAsia" w:eastAsiaTheme="minorEastAsia" w:hAnsiTheme="minorEastAsia" w:hint="eastAsia"/>
          <w:sz w:val="24"/>
          <w:szCs w:val="24"/>
        </w:rPr>
        <w:t>注：1、响应/偏离内容应在说明栏中说明该条款在响应文件中（或页码）的依据；</w:t>
      </w:r>
    </w:p>
    <w:p w:rsidR="00F93ABD" w:rsidRPr="00E85E76" w:rsidRDefault="00FE4369">
      <w:pPr>
        <w:spacing w:line="440" w:lineRule="atLeast"/>
        <w:ind w:firstLineChars="200" w:firstLine="480"/>
        <w:rPr>
          <w:rFonts w:asciiTheme="minorEastAsia" w:eastAsiaTheme="minorEastAsia" w:hAnsiTheme="minorEastAsia"/>
          <w:sz w:val="24"/>
          <w:szCs w:val="24"/>
        </w:rPr>
      </w:pPr>
      <w:r w:rsidRPr="00E85E76">
        <w:rPr>
          <w:rFonts w:asciiTheme="minorEastAsia" w:eastAsiaTheme="minorEastAsia" w:hAnsiTheme="minorEastAsia" w:hint="eastAsia"/>
          <w:sz w:val="24"/>
          <w:szCs w:val="24"/>
        </w:rPr>
        <w:t>2、商务条款包括交货期、付款方式、质保期、验收及售后服务等内容；</w:t>
      </w:r>
    </w:p>
    <w:p w:rsidR="00F93ABD" w:rsidRPr="00E85E76" w:rsidRDefault="00FE4369" w:rsidP="00E83E29">
      <w:pPr>
        <w:spacing w:afterLines="50" w:line="440" w:lineRule="atLeast"/>
        <w:ind w:firstLineChars="200" w:firstLine="480"/>
        <w:rPr>
          <w:rFonts w:asciiTheme="minorEastAsia" w:eastAsiaTheme="minorEastAsia" w:hAnsiTheme="minorEastAsia"/>
          <w:sz w:val="24"/>
          <w:szCs w:val="24"/>
        </w:rPr>
      </w:pPr>
      <w:r w:rsidRPr="00E85E76">
        <w:rPr>
          <w:rFonts w:asciiTheme="minorEastAsia" w:eastAsiaTheme="minorEastAsia" w:hAnsiTheme="minorEastAsia" w:hint="eastAsia"/>
          <w:sz w:val="24"/>
          <w:szCs w:val="24"/>
        </w:rPr>
        <w:t>3、供应商不按上述表格填写，所产生的一切后果由供应商承担。</w:t>
      </w:r>
    </w:p>
    <w:p w:rsidR="00F93ABD" w:rsidRPr="00E85E76" w:rsidRDefault="00F93ABD">
      <w:pPr>
        <w:spacing w:line="440" w:lineRule="atLeast"/>
        <w:rPr>
          <w:rFonts w:asciiTheme="minorEastAsia" w:eastAsiaTheme="minorEastAsia" w:hAnsiTheme="minorEastAsia"/>
          <w:sz w:val="24"/>
          <w:szCs w:val="24"/>
        </w:rPr>
      </w:pPr>
    </w:p>
    <w:p w:rsidR="00F93ABD" w:rsidRPr="00E85E76" w:rsidRDefault="00FE4369">
      <w:pPr>
        <w:spacing w:line="440" w:lineRule="atLeast"/>
        <w:rPr>
          <w:rFonts w:asciiTheme="minorEastAsia" w:eastAsiaTheme="minorEastAsia" w:hAnsiTheme="minorEastAsia"/>
          <w:sz w:val="24"/>
          <w:szCs w:val="24"/>
          <w:u w:val="single"/>
        </w:rPr>
      </w:pPr>
      <w:r w:rsidRPr="00E85E76">
        <w:rPr>
          <w:rFonts w:asciiTheme="minorEastAsia" w:eastAsiaTheme="minorEastAsia" w:hAnsiTheme="minorEastAsia" w:hint="eastAsia"/>
          <w:sz w:val="24"/>
          <w:szCs w:val="24"/>
        </w:rPr>
        <w:t>供应商签章：</w:t>
      </w:r>
    </w:p>
    <w:p w:rsidR="00F93ABD" w:rsidRPr="00E85E76" w:rsidRDefault="00FE4369">
      <w:pPr>
        <w:spacing w:line="440" w:lineRule="atLeast"/>
        <w:rPr>
          <w:rFonts w:asciiTheme="minorEastAsia" w:eastAsiaTheme="minorEastAsia" w:hAnsiTheme="minorEastAsia"/>
          <w:sz w:val="24"/>
          <w:szCs w:val="24"/>
          <w:u w:val="single"/>
        </w:rPr>
      </w:pPr>
      <w:r w:rsidRPr="00E85E76">
        <w:rPr>
          <w:rFonts w:asciiTheme="minorEastAsia" w:eastAsiaTheme="minorEastAsia" w:hAnsiTheme="minorEastAsia" w:hint="eastAsia"/>
          <w:sz w:val="24"/>
          <w:szCs w:val="24"/>
        </w:rPr>
        <w:t>法定代表人或委托代理签字或签章：</w:t>
      </w:r>
    </w:p>
    <w:p w:rsidR="00F93ABD" w:rsidRPr="00E85E76" w:rsidRDefault="00FE4369">
      <w:pPr>
        <w:pStyle w:val="1"/>
        <w:spacing w:before="240" w:after="240"/>
        <w:jc w:val="center"/>
        <w:rPr>
          <w:b/>
          <w:sz w:val="32"/>
        </w:rPr>
      </w:pPr>
      <w:bookmarkStart w:id="27" w:name="_Toc533775684"/>
      <w:r w:rsidRPr="00E85E76">
        <w:rPr>
          <w:rFonts w:hint="eastAsia"/>
          <w:b/>
          <w:sz w:val="32"/>
        </w:rPr>
        <w:lastRenderedPageBreak/>
        <w:t>6</w:t>
      </w:r>
      <w:r w:rsidRPr="00E85E76">
        <w:rPr>
          <w:b/>
          <w:sz w:val="32"/>
        </w:rPr>
        <w:t>.</w:t>
      </w:r>
      <w:r w:rsidRPr="00E85E76">
        <w:rPr>
          <w:rFonts w:hint="eastAsia"/>
          <w:b/>
          <w:sz w:val="32"/>
        </w:rPr>
        <w:t xml:space="preserve"> 其他证明资料</w:t>
      </w:r>
      <w:bookmarkEnd w:id="27"/>
    </w:p>
    <w:p w:rsidR="00F93ABD" w:rsidRPr="00E85E76" w:rsidRDefault="00F93ABD">
      <w:pPr>
        <w:pStyle w:val="2"/>
        <w:spacing w:before="0" w:after="0" w:line="440" w:lineRule="atLeast"/>
        <w:jc w:val="center"/>
        <w:rPr>
          <w:rFonts w:asciiTheme="minorEastAsia" w:eastAsiaTheme="minorEastAsia" w:hAnsiTheme="minorEastAsia"/>
          <w:sz w:val="24"/>
          <w:szCs w:val="24"/>
        </w:rPr>
      </w:pPr>
    </w:p>
    <w:p w:rsidR="00F93ABD" w:rsidRPr="00E85E76" w:rsidRDefault="00FE4369">
      <w:pPr>
        <w:widowControl/>
        <w:spacing w:before="240" w:line="440" w:lineRule="atLeast"/>
        <w:jc w:val="center"/>
        <w:rPr>
          <w:rFonts w:asciiTheme="minorEastAsia" w:eastAsiaTheme="minorEastAsia" w:hAnsiTheme="minorEastAsia"/>
          <w:b/>
          <w:sz w:val="24"/>
          <w:szCs w:val="24"/>
        </w:rPr>
      </w:pPr>
      <w:bookmarkStart w:id="28" w:name="_Toc475970091"/>
      <w:r w:rsidRPr="00E85E76">
        <w:rPr>
          <w:rFonts w:asciiTheme="minorEastAsia" w:eastAsiaTheme="minorEastAsia" w:hAnsiTheme="minorEastAsia" w:hint="eastAsia"/>
          <w:b/>
          <w:sz w:val="24"/>
          <w:szCs w:val="24"/>
        </w:rPr>
        <w:t>格式6-1. 供应商情况一览表</w:t>
      </w:r>
      <w:bookmarkEnd w:id="28"/>
    </w:p>
    <w:p w:rsidR="00F93ABD" w:rsidRPr="00E85E76" w:rsidRDefault="00F93ABD">
      <w:pPr>
        <w:spacing w:line="440" w:lineRule="atLeast"/>
        <w:jc w:val="center"/>
        <w:rPr>
          <w:rFonts w:asciiTheme="minorEastAsia" w:eastAsiaTheme="minorEastAsia" w:hAnsiTheme="minorEastAsia"/>
          <w:sz w:val="24"/>
          <w:szCs w:val="24"/>
        </w:rPr>
      </w:pPr>
    </w:p>
    <w:tbl>
      <w:tblPr>
        <w:tblW w:w="972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2235"/>
        <w:gridCol w:w="1035"/>
        <w:gridCol w:w="1696"/>
        <w:gridCol w:w="696"/>
        <w:gridCol w:w="502"/>
        <w:gridCol w:w="1356"/>
        <w:gridCol w:w="876"/>
        <w:gridCol w:w="1324"/>
      </w:tblGrid>
      <w:tr w:rsidR="00F93ABD" w:rsidRPr="00E85E76">
        <w:trPr>
          <w:trHeight w:val="567"/>
        </w:trPr>
        <w:tc>
          <w:tcPr>
            <w:tcW w:w="2235" w:type="dxa"/>
            <w:vAlign w:val="center"/>
          </w:tcPr>
          <w:p w:rsidR="00F93ABD" w:rsidRPr="00E85E76" w:rsidRDefault="00FE4369">
            <w:pPr>
              <w:spacing w:line="440" w:lineRule="atLeast"/>
              <w:jc w:val="center"/>
              <w:rPr>
                <w:rFonts w:asciiTheme="minorEastAsia" w:eastAsiaTheme="minorEastAsia" w:hAnsiTheme="minorEastAsia"/>
                <w:sz w:val="24"/>
                <w:szCs w:val="24"/>
              </w:rPr>
            </w:pPr>
            <w:r w:rsidRPr="00E85E76">
              <w:rPr>
                <w:rFonts w:asciiTheme="minorEastAsia" w:eastAsiaTheme="minorEastAsia" w:hAnsiTheme="minorEastAsia" w:hint="eastAsia"/>
                <w:sz w:val="24"/>
                <w:szCs w:val="24"/>
              </w:rPr>
              <w:t>供应商名称</w:t>
            </w:r>
          </w:p>
        </w:tc>
        <w:tc>
          <w:tcPr>
            <w:tcW w:w="7485" w:type="dxa"/>
            <w:gridSpan w:val="7"/>
            <w:vAlign w:val="center"/>
          </w:tcPr>
          <w:p w:rsidR="00F93ABD" w:rsidRPr="00E85E76" w:rsidRDefault="00F93ABD">
            <w:pPr>
              <w:spacing w:line="440" w:lineRule="atLeast"/>
              <w:jc w:val="center"/>
              <w:rPr>
                <w:rFonts w:asciiTheme="minorEastAsia" w:eastAsiaTheme="minorEastAsia" w:hAnsiTheme="minorEastAsia"/>
                <w:sz w:val="24"/>
                <w:szCs w:val="24"/>
              </w:rPr>
            </w:pPr>
          </w:p>
        </w:tc>
      </w:tr>
      <w:tr w:rsidR="00F93ABD" w:rsidRPr="00E85E76">
        <w:trPr>
          <w:trHeight w:val="567"/>
        </w:trPr>
        <w:tc>
          <w:tcPr>
            <w:tcW w:w="2235" w:type="dxa"/>
            <w:vAlign w:val="center"/>
          </w:tcPr>
          <w:p w:rsidR="00F93ABD" w:rsidRPr="00E85E76" w:rsidRDefault="00FE4369">
            <w:pPr>
              <w:spacing w:line="440" w:lineRule="atLeast"/>
              <w:jc w:val="center"/>
              <w:rPr>
                <w:rFonts w:asciiTheme="minorEastAsia" w:eastAsiaTheme="minorEastAsia" w:hAnsiTheme="minorEastAsia"/>
                <w:sz w:val="24"/>
                <w:szCs w:val="24"/>
              </w:rPr>
            </w:pPr>
            <w:r w:rsidRPr="00E85E76">
              <w:rPr>
                <w:rFonts w:asciiTheme="minorEastAsia" w:eastAsiaTheme="minorEastAsia" w:hAnsiTheme="minorEastAsia" w:hint="eastAsia"/>
                <w:sz w:val="24"/>
                <w:szCs w:val="24"/>
              </w:rPr>
              <w:t>注册地址</w:t>
            </w:r>
          </w:p>
        </w:tc>
        <w:tc>
          <w:tcPr>
            <w:tcW w:w="3929" w:type="dxa"/>
            <w:gridSpan w:val="4"/>
            <w:vAlign w:val="center"/>
          </w:tcPr>
          <w:p w:rsidR="00F93ABD" w:rsidRPr="00E85E76" w:rsidRDefault="00F93ABD">
            <w:pPr>
              <w:spacing w:line="440" w:lineRule="atLeast"/>
              <w:jc w:val="center"/>
              <w:rPr>
                <w:rFonts w:asciiTheme="minorEastAsia" w:eastAsiaTheme="minorEastAsia" w:hAnsiTheme="minorEastAsia"/>
                <w:sz w:val="24"/>
                <w:szCs w:val="24"/>
              </w:rPr>
            </w:pPr>
          </w:p>
        </w:tc>
        <w:tc>
          <w:tcPr>
            <w:tcW w:w="1356" w:type="dxa"/>
            <w:vAlign w:val="center"/>
          </w:tcPr>
          <w:p w:rsidR="00F93ABD" w:rsidRPr="00E85E76" w:rsidRDefault="00FE4369">
            <w:pPr>
              <w:spacing w:line="440" w:lineRule="atLeast"/>
              <w:jc w:val="center"/>
              <w:rPr>
                <w:rFonts w:asciiTheme="minorEastAsia" w:eastAsiaTheme="minorEastAsia" w:hAnsiTheme="minorEastAsia"/>
                <w:sz w:val="24"/>
                <w:szCs w:val="24"/>
              </w:rPr>
            </w:pPr>
            <w:r w:rsidRPr="00E85E76">
              <w:rPr>
                <w:rFonts w:asciiTheme="minorEastAsia" w:eastAsiaTheme="minorEastAsia" w:hAnsiTheme="minorEastAsia" w:hint="eastAsia"/>
                <w:sz w:val="24"/>
                <w:szCs w:val="24"/>
              </w:rPr>
              <w:t>邮政编码</w:t>
            </w:r>
          </w:p>
        </w:tc>
        <w:tc>
          <w:tcPr>
            <w:tcW w:w="2200" w:type="dxa"/>
            <w:gridSpan w:val="2"/>
            <w:vAlign w:val="center"/>
          </w:tcPr>
          <w:p w:rsidR="00F93ABD" w:rsidRPr="00E85E76" w:rsidRDefault="00F93ABD">
            <w:pPr>
              <w:spacing w:line="440" w:lineRule="atLeast"/>
              <w:jc w:val="center"/>
              <w:rPr>
                <w:rFonts w:asciiTheme="minorEastAsia" w:eastAsiaTheme="minorEastAsia" w:hAnsiTheme="minorEastAsia"/>
                <w:sz w:val="24"/>
                <w:szCs w:val="24"/>
              </w:rPr>
            </w:pPr>
          </w:p>
        </w:tc>
      </w:tr>
      <w:tr w:rsidR="00F93ABD" w:rsidRPr="00E85E76">
        <w:trPr>
          <w:trHeight w:val="567"/>
        </w:trPr>
        <w:tc>
          <w:tcPr>
            <w:tcW w:w="2235" w:type="dxa"/>
            <w:vMerge w:val="restart"/>
            <w:vAlign w:val="center"/>
          </w:tcPr>
          <w:p w:rsidR="00F93ABD" w:rsidRPr="00E85E76" w:rsidRDefault="00FE4369">
            <w:pPr>
              <w:spacing w:line="440" w:lineRule="atLeast"/>
              <w:jc w:val="center"/>
              <w:rPr>
                <w:rFonts w:asciiTheme="minorEastAsia" w:eastAsiaTheme="minorEastAsia" w:hAnsiTheme="minorEastAsia"/>
                <w:sz w:val="24"/>
                <w:szCs w:val="24"/>
              </w:rPr>
            </w:pPr>
            <w:r w:rsidRPr="00E85E76">
              <w:rPr>
                <w:rFonts w:asciiTheme="minorEastAsia" w:eastAsiaTheme="minorEastAsia" w:hAnsiTheme="minorEastAsia" w:hint="eastAsia"/>
                <w:sz w:val="24"/>
                <w:szCs w:val="24"/>
              </w:rPr>
              <w:t>联系方式</w:t>
            </w:r>
          </w:p>
        </w:tc>
        <w:tc>
          <w:tcPr>
            <w:tcW w:w="1035" w:type="dxa"/>
            <w:vAlign w:val="center"/>
          </w:tcPr>
          <w:p w:rsidR="00F93ABD" w:rsidRPr="00E85E76" w:rsidRDefault="00FE4369">
            <w:pPr>
              <w:spacing w:line="440" w:lineRule="atLeast"/>
              <w:jc w:val="center"/>
              <w:rPr>
                <w:rFonts w:asciiTheme="minorEastAsia" w:eastAsiaTheme="minorEastAsia" w:hAnsiTheme="minorEastAsia"/>
                <w:sz w:val="24"/>
                <w:szCs w:val="24"/>
              </w:rPr>
            </w:pPr>
            <w:r w:rsidRPr="00E85E76">
              <w:rPr>
                <w:rFonts w:asciiTheme="minorEastAsia" w:eastAsiaTheme="minorEastAsia" w:hAnsiTheme="minorEastAsia" w:hint="eastAsia"/>
                <w:sz w:val="24"/>
                <w:szCs w:val="24"/>
              </w:rPr>
              <w:t>联系人</w:t>
            </w:r>
          </w:p>
        </w:tc>
        <w:tc>
          <w:tcPr>
            <w:tcW w:w="2894" w:type="dxa"/>
            <w:gridSpan w:val="3"/>
            <w:vAlign w:val="center"/>
          </w:tcPr>
          <w:p w:rsidR="00F93ABD" w:rsidRPr="00E85E76" w:rsidRDefault="00F93ABD">
            <w:pPr>
              <w:spacing w:line="440" w:lineRule="atLeast"/>
              <w:jc w:val="center"/>
              <w:rPr>
                <w:rFonts w:asciiTheme="minorEastAsia" w:eastAsiaTheme="minorEastAsia" w:hAnsiTheme="minorEastAsia"/>
                <w:sz w:val="24"/>
                <w:szCs w:val="24"/>
              </w:rPr>
            </w:pPr>
          </w:p>
        </w:tc>
        <w:tc>
          <w:tcPr>
            <w:tcW w:w="1356" w:type="dxa"/>
            <w:vAlign w:val="center"/>
          </w:tcPr>
          <w:p w:rsidR="00F93ABD" w:rsidRPr="00E85E76" w:rsidRDefault="00FE4369">
            <w:pPr>
              <w:spacing w:line="440" w:lineRule="atLeast"/>
              <w:jc w:val="center"/>
              <w:rPr>
                <w:rFonts w:asciiTheme="minorEastAsia" w:eastAsiaTheme="minorEastAsia" w:hAnsiTheme="minorEastAsia"/>
                <w:sz w:val="24"/>
                <w:szCs w:val="24"/>
              </w:rPr>
            </w:pPr>
            <w:r w:rsidRPr="00E85E76">
              <w:rPr>
                <w:rFonts w:asciiTheme="minorEastAsia" w:eastAsiaTheme="minorEastAsia" w:hAnsiTheme="minorEastAsia" w:hint="eastAsia"/>
                <w:sz w:val="24"/>
                <w:szCs w:val="24"/>
              </w:rPr>
              <w:t>联系电话</w:t>
            </w:r>
          </w:p>
        </w:tc>
        <w:tc>
          <w:tcPr>
            <w:tcW w:w="2200" w:type="dxa"/>
            <w:gridSpan w:val="2"/>
            <w:vAlign w:val="center"/>
          </w:tcPr>
          <w:p w:rsidR="00F93ABD" w:rsidRPr="00E85E76" w:rsidRDefault="00F93ABD">
            <w:pPr>
              <w:spacing w:line="440" w:lineRule="atLeast"/>
              <w:jc w:val="center"/>
              <w:rPr>
                <w:rFonts w:asciiTheme="minorEastAsia" w:eastAsiaTheme="minorEastAsia" w:hAnsiTheme="minorEastAsia"/>
                <w:sz w:val="24"/>
                <w:szCs w:val="24"/>
              </w:rPr>
            </w:pPr>
          </w:p>
        </w:tc>
      </w:tr>
      <w:tr w:rsidR="00F93ABD" w:rsidRPr="00E85E76">
        <w:trPr>
          <w:trHeight w:val="567"/>
        </w:trPr>
        <w:tc>
          <w:tcPr>
            <w:tcW w:w="2235" w:type="dxa"/>
            <w:vMerge/>
            <w:vAlign w:val="center"/>
          </w:tcPr>
          <w:p w:rsidR="00F93ABD" w:rsidRPr="00E85E76" w:rsidRDefault="00F93ABD">
            <w:pPr>
              <w:spacing w:line="440" w:lineRule="atLeast"/>
              <w:jc w:val="center"/>
              <w:rPr>
                <w:rFonts w:asciiTheme="minorEastAsia" w:eastAsiaTheme="minorEastAsia" w:hAnsiTheme="minorEastAsia"/>
                <w:sz w:val="24"/>
                <w:szCs w:val="24"/>
              </w:rPr>
            </w:pPr>
          </w:p>
        </w:tc>
        <w:tc>
          <w:tcPr>
            <w:tcW w:w="1035" w:type="dxa"/>
            <w:vAlign w:val="center"/>
          </w:tcPr>
          <w:p w:rsidR="00F93ABD" w:rsidRPr="00E85E76" w:rsidRDefault="00FE4369">
            <w:pPr>
              <w:spacing w:line="440" w:lineRule="atLeast"/>
              <w:jc w:val="center"/>
              <w:rPr>
                <w:rFonts w:asciiTheme="minorEastAsia" w:eastAsiaTheme="minorEastAsia" w:hAnsiTheme="minorEastAsia"/>
                <w:sz w:val="24"/>
                <w:szCs w:val="24"/>
              </w:rPr>
            </w:pPr>
            <w:r w:rsidRPr="00E85E76">
              <w:rPr>
                <w:rFonts w:asciiTheme="minorEastAsia" w:eastAsiaTheme="minorEastAsia" w:hAnsiTheme="minorEastAsia" w:hint="eastAsia"/>
                <w:sz w:val="24"/>
                <w:szCs w:val="24"/>
              </w:rPr>
              <w:t>传  真</w:t>
            </w:r>
          </w:p>
        </w:tc>
        <w:tc>
          <w:tcPr>
            <w:tcW w:w="2894" w:type="dxa"/>
            <w:gridSpan w:val="3"/>
            <w:vAlign w:val="center"/>
          </w:tcPr>
          <w:p w:rsidR="00F93ABD" w:rsidRPr="00E85E76" w:rsidRDefault="00F93ABD">
            <w:pPr>
              <w:spacing w:line="440" w:lineRule="atLeast"/>
              <w:jc w:val="center"/>
              <w:rPr>
                <w:rFonts w:asciiTheme="minorEastAsia" w:eastAsiaTheme="minorEastAsia" w:hAnsiTheme="minorEastAsia"/>
                <w:sz w:val="24"/>
                <w:szCs w:val="24"/>
              </w:rPr>
            </w:pPr>
          </w:p>
        </w:tc>
        <w:tc>
          <w:tcPr>
            <w:tcW w:w="1356" w:type="dxa"/>
            <w:vAlign w:val="center"/>
          </w:tcPr>
          <w:p w:rsidR="00F93ABD" w:rsidRPr="00E85E76" w:rsidRDefault="00FE4369">
            <w:pPr>
              <w:spacing w:line="440" w:lineRule="atLeast"/>
              <w:jc w:val="center"/>
              <w:rPr>
                <w:rFonts w:asciiTheme="minorEastAsia" w:eastAsiaTheme="minorEastAsia" w:hAnsiTheme="minorEastAsia"/>
                <w:sz w:val="24"/>
                <w:szCs w:val="24"/>
              </w:rPr>
            </w:pPr>
            <w:r w:rsidRPr="00E85E76">
              <w:rPr>
                <w:rFonts w:asciiTheme="minorEastAsia" w:eastAsiaTheme="minorEastAsia" w:hAnsiTheme="minorEastAsia" w:hint="eastAsia"/>
                <w:sz w:val="24"/>
                <w:szCs w:val="24"/>
              </w:rPr>
              <w:t>网址/邮箱</w:t>
            </w:r>
          </w:p>
        </w:tc>
        <w:tc>
          <w:tcPr>
            <w:tcW w:w="2200" w:type="dxa"/>
            <w:gridSpan w:val="2"/>
            <w:vAlign w:val="center"/>
          </w:tcPr>
          <w:p w:rsidR="00F93ABD" w:rsidRPr="00E85E76" w:rsidRDefault="00F93ABD">
            <w:pPr>
              <w:spacing w:line="440" w:lineRule="atLeast"/>
              <w:jc w:val="center"/>
              <w:rPr>
                <w:rFonts w:asciiTheme="minorEastAsia" w:eastAsiaTheme="minorEastAsia" w:hAnsiTheme="minorEastAsia"/>
                <w:sz w:val="24"/>
                <w:szCs w:val="24"/>
              </w:rPr>
            </w:pPr>
          </w:p>
        </w:tc>
      </w:tr>
      <w:tr w:rsidR="00F93ABD" w:rsidRPr="00E85E76">
        <w:trPr>
          <w:trHeight w:val="567"/>
        </w:trPr>
        <w:tc>
          <w:tcPr>
            <w:tcW w:w="2235" w:type="dxa"/>
            <w:vAlign w:val="center"/>
          </w:tcPr>
          <w:p w:rsidR="00F93ABD" w:rsidRPr="00E85E76" w:rsidRDefault="00FE4369">
            <w:pPr>
              <w:spacing w:line="440" w:lineRule="atLeast"/>
              <w:jc w:val="center"/>
              <w:rPr>
                <w:rFonts w:asciiTheme="minorEastAsia" w:eastAsiaTheme="minorEastAsia" w:hAnsiTheme="minorEastAsia"/>
                <w:sz w:val="24"/>
                <w:szCs w:val="24"/>
              </w:rPr>
            </w:pPr>
            <w:r w:rsidRPr="00E85E76">
              <w:rPr>
                <w:rFonts w:asciiTheme="minorEastAsia" w:eastAsiaTheme="minorEastAsia" w:hAnsiTheme="minorEastAsia" w:hint="eastAsia"/>
                <w:sz w:val="24"/>
                <w:szCs w:val="24"/>
              </w:rPr>
              <w:t>企业性质</w:t>
            </w:r>
          </w:p>
        </w:tc>
        <w:tc>
          <w:tcPr>
            <w:tcW w:w="7485" w:type="dxa"/>
            <w:gridSpan w:val="7"/>
            <w:vAlign w:val="center"/>
          </w:tcPr>
          <w:p w:rsidR="00F93ABD" w:rsidRPr="00E85E76" w:rsidRDefault="00F93ABD">
            <w:pPr>
              <w:spacing w:line="440" w:lineRule="atLeast"/>
              <w:jc w:val="center"/>
              <w:rPr>
                <w:rFonts w:asciiTheme="minorEastAsia" w:eastAsiaTheme="minorEastAsia" w:hAnsiTheme="minorEastAsia"/>
                <w:sz w:val="24"/>
                <w:szCs w:val="24"/>
              </w:rPr>
            </w:pPr>
          </w:p>
        </w:tc>
      </w:tr>
      <w:tr w:rsidR="00F93ABD" w:rsidRPr="00E85E76">
        <w:trPr>
          <w:trHeight w:val="567"/>
        </w:trPr>
        <w:tc>
          <w:tcPr>
            <w:tcW w:w="2235" w:type="dxa"/>
            <w:vAlign w:val="center"/>
          </w:tcPr>
          <w:p w:rsidR="00F93ABD" w:rsidRPr="00E85E76" w:rsidRDefault="00FE4369">
            <w:pPr>
              <w:spacing w:line="440" w:lineRule="atLeast"/>
              <w:jc w:val="center"/>
              <w:rPr>
                <w:rFonts w:asciiTheme="minorEastAsia" w:eastAsiaTheme="minorEastAsia" w:hAnsiTheme="minorEastAsia"/>
                <w:sz w:val="24"/>
                <w:szCs w:val="24"/>
              </w:rPr>
            </w:pPr>
            <w:r w:rsidRPr="00E85E76">
              <w:rPr>
                <w:rFonts w:asciiTheme="minorEastAsia" w:eastAsiaTheme="minorEastAsia" w:hAnsiTheme="minorEastAsia" w:hint="eastAsia"/>
                <w:sz w:val="24"/>
                <w:szCs w:val="24"/>
              </w:rPr>
              <w:t>法定代表人</w:t>
            </w:r>
          </w:p>
        </w:tc>
        <w:tc>
          <w:tcPr>
            <w:tcW w:w="1035" w:type="dxa"/>
            <w:vAlign w:val="center"/>
          </w:tcPr>
          <w:p w:rsidR="00F93ABD" w:rsidRPr="00E85E76" w:rsidRDefault="00FE4369">
            <w:pPr>
              <w:spacing w:line="440" w:lineRule="atLeast"/>
              <w:jc w:val="center"/>
              <w:rPr>
                <w:rFonts w:asciiTheme="minorEastAsia" w:eastAsiaTheme="minorEastAsia" w:hAnsiTheme="minorEastAsia"/>
                <w:sz w:val="24"/>
                <w:szCs w:val="24"/>
              </w:rPr>
            </w:pPr>
            <w:r w:rsidRPr="00E85E76">
              <w:rPr>
                <w:rFonts w:asciiTheme="minorEastAsia" w:eastAsiaTheme="minorEastAsia" w:hAnsiTheme="minorEastAsia" w:hint="eastAsia"/>
                <w:sz w:val="24"/>
                <w:szCs w:val="24"/>
              </w:rPr>
              <w:t>姓名</w:t>
            </w:r>
          </w:p>
        </w:tc>
        <w:tc>
          <w:tcPr>
            <w:tcW w:w="1696" w:type="dxa"/>
            <w:vAlign w:val="center"/>
          </w:tcPr>
          <w:p w:rsidR="00F93ABD" w:rsidRPr="00E85E76" w:rsidRDefault="00F93ABD">
            <w:pPr>
              <w:spacing w:line="440" w:lineRule="atLeast"/>
              <w:jc w:val="center"/>
              <w:rPr>
                <w:rFonts w:asciiTheme="minorEastAsia" w:eastAsiaTheme="minorEastAsia" w:hAnsiTheme="minorEastAsia"/>
                <w:sz w:val="24"/>
                <w:szCs w:val="24"/>
              </w:rPr>
            </w:pPr>
          </w:p>
        </w:tc>
        <w:tc>
          <w:tcPr>
            <w:tcW w:w="1198" w:type="dxa"/>
            <w:gridSpan w:val="2"/>
            <w:vAlign w:val="center"/>
          </w:tcPr>
          <w:p w:rsidR="00F93ABD" w:rsidRPr="00E85E76" w:rsidRDefault="00FE4369">
            <w:pPr>
              <w:spacing w:line="440" w:lineRule="atLeast"/>
              <w:jc w:val="center"/>
              <w:rPr>
                <w:rFonts w:asciiTheme="minorEastAsia" w:eastAsiaTheme="minorEastAsia" w:hAnsiTheme="minorEastAsia"/>
                <w:sz w:val="24"/>
                <w:szCs w:val="24"/>
              </w:rPr>
            </w:pPr>
            <w:r w:rsidRPr="00E85E76">
              <w:rPr>
                <w:rFonts w:asciiTheme="minorEastAsia" w:eastAsiaTheme="minorEastAsia" w:hAnsiTheme="minorEastAsia" w:hint="eastAsia"/>
                <w:sz w:val="24"/>
                <w:szCs w:val="24"/>
              </w:rPr>
              <w:t>技术职称</w:t>
            </w:r>
          </w:p>
        </w:tc>
        <w:tc>
          <w:tcPr>
            <w:tcW w:w="1356" w:type="dxa"/>
            <w:vAlign w:val="center"/>
          </w:tcPr>
          <w:p w:rsidR="00F93ABD" w:rsidRPr="00E85E76" w:rsidRDefault="00F93ABD">
            <w:pPr>
              <w:spacing w:line="440" w:lineRule="atLeast"/>
              <w:jc w:val="center"/>
              <w:rPr>
                <w:rFonts w:asciiTheme="minorEastAsia" w:eastAsiaTheme="minorEastAsia" w:hAnsiTheme="minorEastAsia"/>
                <w:sz w:val="24"/>
                <w:szCs w:val="24"/>
              </w:rPr>
            </w:pPr>
          </w:p>
        </w:tc>
        <w:tc>
          <w:tcPr>
            <w:tcW w:w="876" w:type="dxa"/>
            <w:vAlign w:val="center"/>
          </w:tcPr>
          <w:p w:rsidR="00F93ABD" w:rsidRPr="00E85E76" w:rsidRDefault="00FE4369">
            <w:pPr>
              <w:spacing w:line="440" w:lineRule="atLeast"/>
              <w:jc w:val="center"/>
              <w:rPr>
                <w:rFonts w:asciiTheme="minorEastAsia" w:eastAsiaTheme="minorEastAsia" w:hAnsiTheme="minorEastAsia"/>
                <w:sz w:val="24"/>
                <w:szCs w:val="24"/>
              </w:rPr>
            </w:pPr>
            <w:r w:rsidRPr="00E85E76">
              <w:rPr>
                <w:rFonts w:asciiTheme="minorEastAsia" w:eastAsiaTheme="minorEastAsia" w:hAnsiTheme="minorEastAsia" w:hint="eastAsia"/>
                <w:sz w:val="24"/>
                <w:szCs w:val="24"/>
              </w:rPr>
              <w:t>电话</w:t>
            </w:r>
          </w:p>
        </w:tc>
        <w:tc>
          <w:tcPr>
            <w:tcW w:w="1324" w:type="dxa"/>
            <w:vAlign w:val="center"/>
          </w:tcPr>
          <w:p w:rsidR="00F93ABD" w:rsidRPr="00E85E76" w:rsidRDefault="00F93ABD">
            <w:pPr>
              <w:spacing w:line="440" w:lineRule="atLeast"/>
              <w:jc w:val="center"/>
              <w:rPr>
                <w:rFonts w:asciiTheme="minorEastAsia" w:eastAsiaTheme="minorEastAsia" w:hAnsiTheme="minorEastAsia"/>
                <w:sz w:val="24"/>
                <w:szCs w:val="24"/>
              </w:rPr>
            </w:pPr>
          </w:p>
        </w:tc>
      </w:tr>
      <w:tr w:rsidR="00F93ABD" w:rsidRPr="00E85E76">
        <w:trPr>
          <w:trHeight w:val="567"/>
        </w:trPr>
        <w:tc>
          <w:tcPr>
            <w:tcW w:w="2235" w:type="dxa"/>
            <w:vAlign w:val="center"/>
          </w:tcPr>
          <w:p w:rsidR="00F93ABD" w:rsidRPr="00E85E76" w:rsidRDefault="00FE4369">
            <w:pPr>
              <w:spacing w:line="440" w:lineRule="atLeast"/>
              <w:jc w:val="center"/>
              <w:rPr>
                <w:rFonts w:asciiTheme="minorEastAsia" w:eastAsiaTheme="minorEastAsia" w:hAnsiTheme="minorEastAsia"/>
                <w:sz w:val="24"/>
                <w:szCs w:val="24"/>
              </w:rPr>
            </w:pPr>
            <w:r w:rsidRPr="00E85E76">
              <w:rPr>
                <w:rFonts w:asciiTheme="minorEastAsia" w:eastAsiaTheme="minorEastAsia" w:hAnsiTheme="minorEastAsia" w:hint="eastAsia"/>
                <w:sz w:val="24"/>
                <w:szCs w:val="24"/>
              </w:rPr>
              <w:t>技术负责人</w:t>
            </w:r>
          </w:p>
        </w:tc>
        <w:tc>
          <w:tcPr>
            <w:tcW w:w="1035" w:type="dxa"/>
            <w:vAlign w:val="center"/>
          </w:tcPr>
          <w:p w:rsidR="00F93ABD" w:rsidRPr="00E85E76" w:rsidRDefault="00FE4369">
            <w:pPr>
              <w:spacing w:line="440" w:lineRule="atLeast"/>
              <w:jc w:val="center"/>
              <w:rPr>
                <w:rFonts w:asciiTheme="minorEastAsia" w:eastAsiaTheme="minorEastAsia" w:hAnsiTheme="minorEastAsia"/>
                <w:sz w:val="24"/>
                <w:szCs w:val="24"/>
              </w:rPr>
            </w:pPr>
            <w:r w:rsidRPr="00E85E76">
              <w:rPr>
                <w:rFonts w:asciiTheme="minorEastAsia" w:eastAsiaTheme="minorEastAsia" w:hAnsiTheme="minorEastAsia" w:hint="eastAsia"/>
                <w:sz w:val="24"/>
                <w:szCs w:val="24"/>
              </w:rPr>
              <w:t>姓名</w:t>
            </w:r>
          </w:p>
        </w:tc>
        <w:tc>
          <w:tcPr>
            <w:tcW w:w="1696" w:type="dxa"/>
            <w:vAlign w:val="center"/>
          </w:tcPr>
          <w:p w:rsidR="00F93ABD" w:rsidRPr="00E85E76" w:rsidRDefault="00F93ABD">
            <w:pPr>
              <w:spacing w:line="440" w:lineRule="atLeast"/>
              <w:jc w:val="center"/>
              <w:rPr>
                <w:rFonts w:asciiTheme="minorEastAsia" w:eastAsiaTheme="minorEastAsia" w:hAnsiTheme="minorEastAsia"/>
                <w:sz w:val="24"/>
                <w:szCs w:val="24"/>
              </w:rPr>
            </w:pPr>
          </w:p>
        </w:tc>
        <w:tc>
          <w:tcPr>
            <w:tcW w:w="1198" w:type="dxa"/>
            <w:gridSpan w:val="2"/>
            <w:vAlign w:val="center"/>
          </w:tcPr>
          <w:p w:rsidR="00F93ABD" w:rsidRPr="00E85E76" w:rsidRDefault="00FE4369">
            <w:pPr>
              <w:spacing w:line="440" w:lineRule="atLeast"/>
              <w:jc w:val="center"/>
              <w:rPr>
                <w:rFonts w:asciiTheme="minorEastAsia" w:eastAsiaTheme="minorEastAsia" w:hAnsiTheme="minorEastAsia"/>
                <w:sz w:val="24"/>
                <w:szCs w:val="24"/>
              </w:rPr>
            </w:pPr>
            <w:r w:rsidRPr="00E85E76">
              <w:rPr>
                <w:rFonts w:asciiTheme="minorEastAsia" w:eastAsiaTheme="minorEastAsia" w:hAnsiTheme="minorEastAsia" w:hint="eastAsia"/>
                <w:sz w:val="24"/>
                <w:szCs w:val="24"/>
              </w:rPr>
              <w:t>技术职称</w:t>
            </w:r>
          </w:p>
        </w:tc>
        <w:tc>
          <w:tcPr>
            <w:tcW w:w="1356" w:type="dxa"/>
            <w:vAlign w:val="center"/>
          </w:tcPr>
          <w:p w:rsidR="00F93ABD" w:rsidRPr="00E85E76" w:rsidRDefault="00F93ABD">
            <w:pPr>
              <w:spacing w:line="440" w:lineRule="atLeast"/>
              <w:jc w:val="center"/>
              <w:rPr>
                <w:rFonts w:asciiTheme="minorEastAsia" w:eastAsiaTheme="minorEastAsia" w:hAnsiTheme="minorEastAsia"/>
                <w:sz w:val="24"/>
                <w:szCs w:val="24"/>
              </w:rPr>
            </w:pPr>
          </w:p>
        </w:tc>
        <w:tc>
          <w:tcPr>
            <w:tcW w:w="876" w:type="dxa"/>
            <w:vAlign w:val="center"/>
          </w:tcPr>
          <w:p w:rsidR="00F93ABD" w:rsidRPr="00E85E76" w:rsidRDefault="00FE4369">
            <w:pPr>
              <w:spacing w:line="440" w:lineRule="atLeast"/>
              <w:jc w:val="center"/>
              <w:rPr>
                <w:rFonts w:asciiTheme="minorEastAsia" w:eastAsiaTheme="minorEastAsia" w:hAnsiTheme="minorEastAsia"/>
                <w:sz w:val="24"/>
                <w:szCs w:val="24"/>
              </w:rPr>
            </w:pPr>
            <w:r w:rsidRPr="00E85E76">
              <w:rPr>
                <w:rFonts w:asciiTheme="minorEastAsia" w:eastAsiaTheme="minorEastAsia" w:hAnsiTheme="minorEastAsia" w:hint="eastAsia"/>
                <w:sz w:val="24"/>
                <w:szCs w:val="24"/>
              </w:rPr>
              <w:t>电话</w:t>
            </w:r>
          </w:p>
        </w:tc>
        <w:tc>
          <w:tcPr>
            <w:tcW w:w="1324" w:type="dxa"/>
            <w:vAlign w:val="center"/>
          </w:tcPr>
          <w:p w:rsidR="00F93ABD" w:rsidRPr="00E85E76" w:rsidRDefault="00F93ABD">
            <w:pPr>
              <w:spacing w:line="440" w:lineRule="atLeast"/>
              <w:jc w:val="center"/>
              <w:rPr>
                <w:rFonts w:asciiTheme="minorEastAsia" w:eastAsiaTheme="minorEastAsia" w:hAnsiTheme="minorEastAsia"/>
                <w:sz w:val="24"/>
                <w:szCs w:val="24"/>
              </w:rPr>
            </w:pPr>
          </w:p>
        </w:tc>
      </w:tr>
      <w:tr w:rsidR="00F93ABD" w:rsidRPr="00E85E76">
        <w:trPr>
          <w:trHeight w:val="567"/>
        </w:trPr>
        <w:tc>
          <w:tcPr>
            <w:tcW w:w="2235" w:type="dxa"/>
            <w:vAlign w:val="center"/>
          </w:tcPr>
          <w:p w:rsidR="00F93ABD" w:rsidRPr="00E85E76" w:rsidRDefault="00FE4369">
            <w:pPr>
              <w:spacing w:line="440" w:lineRule="atLeast"/>
              <w:jc w:val="center"/>
              <w:rPr>
                <w:rFonts w:asciiTheme="minorEastAsia" w:eastAsiaTheme="minorEastAsia" w:hAnsiTheme="minorEastAsia"/>
                <w:sz w:val="24"/>
                <w:szCs w:val="24"/>
              </w:rPr>
            </w:pPr>
            <w:r w:rsidRPr="00E85E76">
              <w:rPr>
                <w:rFonts w:asciiTheme="minorEastAsia" w:eastAsiaTheme="minorEastAsia" w:hAnsiTheme="minorEastAsia" w:hint="eastAsia"/>
                <w:sz w:val="24"/>
                <w:szCs w:val="24"/>
              </w:rPr>
              <w:t>成立时间</w:t>
            </w:r>
          </w:p>
        </w:tc>
        <w:tc>
          <w:tcPr>
            <w:tcW w:w="2731" w:type="dxa"/>
            <w:gridSpan w:val="2"/>
            <w:vAlign w:val="center"/>
          </w:tcPr>
          <w:p w:rsidR="00F93ABD" w:rsidRPr="00E85E76" w:rsidRDefault="00F93ABD">
            <w:pPr>
              <w:spacing w:line="440" w:lineRule="atLeast"/>
              <w:jc w:val="center"/>
              <w:rPr>
                <w:rFonts w:asciiTheme="minorEastAsia" w:eastAsiaTheme="minorEastAsia" w:hAnsiTheme="minorEastAsia"/>
                <w:sz w:val="24"/>
                <w:szCs w:val="24"/>
              </w:rPr>
            </w:pPr>
          </w:p>
        </w:tc>
        <w:tc>
          <w:tcPr>
            <w:tcW w:w="4754" w:type="dxa"/>
            <w:gridSpan w:val="5"/>
            <w:vAlign w:val="center"/>
          </w:tcPr>
          <w:p w:rsidR="00F93ABD" w:rsidRPr="00E85E76" w:rsidRDefault="00FE4369">
            <w:pPr>
              <w:spacing w:line="440" w:lineRule="atLeast"/>
              <w:rPr>
                <w:rFonts w:asciiTheme="minorEastAsia" w:eastAsiaTheme="minorEastAsia" w:hAnsiTheme="minorEastAsia"/>
                <w:sz w:val="24"/>
                <w:szCs w:val="24"/>
              </w:rPr>
            </w:pPr>
            <w:r w:rsidRPr="00E85E76">
              <w:rPr>
                <w:rFonts w:asciiTheme="minorEastAsia" w:eastAsiaTheme="minorEastAsia" w:hAnsiTheme="minorEastAsia" w:hint="eastAsia"/>
                <w:sz w:val="24"/>
                <w:szCs w:val="24"/>
              </w:rPr>
              <w:t>员工总人数：</w:t>
            </w:r>
          </w:p>
        </w:tc>
      </w:tr>
      <w:tr w:rsidR="00F93ABD" w:rsidRPr="00E85E76">
        <w:trPr>
          <w:trHeight w:val="700"/>
        </w:trPr>
        <w:tc>
          <w:tcPr>
            <w:tcW w:w="2235" w:type="dxa"/>
            <w:vAlign w:val="center"/>
          </w:tcPr>
          <w:p w:rsidR="00F93ABD" w:rsidRPr="00E85E76" w:rsidRDefault="00FE4369">
            <w:pPr>
              <w:spacing w:line="440" w:lineRule="atLeast"/>
              <w:jc w:val="center"/>
              <w:rPr>
                <w:rFonts w:asciiTheme="minorEastAsia" w:eastAsiaTheme="minorEastAsia" w:hAnsiTheme="minorEastAsia"/>
                <w:sz w:val="24"/>
                <w:szCs w:val="24"/>
              </w:rPr>
            </w:pPr>
            <w:r w:rsidRPr="00E85E76">
              <w:rPr>
                <w:rFonts w:asciiTheme="minorEastAsia" w:eastAsiaTheme="minorEastAsia" w:hAnsiTheme="minorEastAsia" w:hint="eastAsia"/>
                <w:sz w:val="24"/>
                <w:szCs w:val="24"/>
              </w:rPr>
              <w:t>营业执照号</w:t>
            </w:r>
          </w:p>
        </w:tc>
        <w:tc>
          <w:tcPr>
            <w:tcW w:w="2731" w:type="dxa"/>
            <w:gridSpan w:val="2"/>
            <w:vAlign w:val="center"/>
          </w:tcPr>
          <w:p w:rsidR="00F93ABD" w:rsidRPr="00E85E76" w:rsidRDefault="00F93ABD">
            <w:pPr>
              <w:spacing w:line="440" w:lineRule="atLeast"/>
              <w:jc w:val="center"/>
              <w:rPr>
                <w:rFonts w:asciiTheme="minorEastAsia" w:eastAsiaTheme="minorEastAsia" w:hAnsiTheme="minorEastAsia"/>
                <w:sz w:val="24"/>
                <w:szCs w:val="24"/>
              </w:rPr>
            </w:pPr>
          </w:p>
        </w:tc>
        <w:tc>
          <w:tcPr>
            <w:tcW w:w="696" w:type="dxa"/>
            <w:vMerge w:val="restart"/>
            <w:vAlign w:val="center"/>
          </w:tcPr>
          <w:p w:rsidR="00F93ABD" w:rsidRPr="00E85E76" w:rsidRDefault="00FE4369">
            <w:pPr>
              <w:spacing w:line="440" w:lineRule="atLeast"/>
              <w:jc w:val="center"/>
              <w:rPr>
                <w:rFonts w:asciiTheme="minorEastAsia" w:eastAsiaTheme="minorEastAsia" w:hAnsiTheme="minorEastAsia"/>
                <w:sz w:val="24"/>
                <w:szCs w:val="24"/>
              </w:rPr>
            </w:pPr>
            <w:r w:rsidRPr="00E85E76">
              <w:rPr>
                <w:rFonts w:asciiTheme="minorEastAsia" w:eastAsiaTheme="minorEastAsia" w:hAnsiTheme="minorEastAsia" w:hint="eastAsia"/>
                <w:sz w:val="24"/>
                <w:szCs w:val="24"/>
              </w:rPr>
              <w:t>其中</w:t>
            </w:r>
          </w:p>
        </w:tc>
        <w:tc>
          <w:tcPr>
            <w:tcW w:w="1858" w:type="dxa"/>
            <w:gridSpan w:val="2"/>
            <w:vAlign w:val="center"/>
          </w:tcPr>
          <w:p w:rsidR="00F93ABD" w:rsidRPr="00E85E76" w:rsidRDefault="00FE4369">
            <w:pPr>
              <w:spacing w:line="440" w:lineRule="atLeast"/>
              <w:jc w:val="center"/>
              <w:rPr>
                <w:rFonts w:asciiTheme="minorEastAsia" w:eastAsiaTheme="minorEastAsia" w:hAnsiTheme="minorEastAsia"/>
                <w:sz w:val="24"/>
                <w:szCs w:val="24"/>
              </w:rPr>
            </w:pPr>
            <w:r w:rsidRPr="00E85E76">
              <w:rPr>
                <w:rFonts w:asciiTheme="minorEastAsia" w:eastAsiaTheme="minorEastAsia" w:hAnsiTheme="minorEastAsia" w:hint="eastAsia"/>
                <w:sz w:val="24"/>
                <w:szCs w:val="24"/>
              </w:rPr>
              <w:t>高级职称人员</w:t>
            </w:r>
          </w:p>
        </w:tc>
        <w:tc>
          <w:tcPr>
            <w:tcW w:w="2200" w:type="dxa"/>
            <w:gridSpan w:val="2"/>
            <w:vAlign w:val="center"/>
          </w:tcPr>
          <w:p w:rsidR="00F93ABD" w:rsidRPr="00E85E76" w:rsidRDefault="00F93ABD">
            <w:pPr>
              <w:spacing w:line="440" w:lineRule="atLeast"/>
              <w:jc w:val="center"/>
              <w:rPr>
                <w:rFonts w:asciiTheme="minorEastAsia" w:eastAsiaTheme="minorEastAsia" w:hAnsiTheme="minorEastAsia"/>
                <w:sz w:val="24"/>
                <w:szCs w:val="24"/>
              </w:rPr>
            </w:pPr>
          </w:p>
        </w:tc>
      </w:tr>
      <w:tr w:rsidR="00F93ABD" w:rsidRPr="00E85E76">
        <w:trPr>
          <w:trHeight w:val="700"/>
        </w:trPr>
        <w:tc>
          <w:tcPr>
            <w:tcW w:w="2235" w:type="dxa"/>
            <w:vAlign w:val="center"/>
          </w:tcPr>
          <w:p w:rsidR="00F93ABD" w:rsidRPr="00E85E76" w:rsidRDefault="00FE4369">
            <w:pPr>
              <w:spacing w:line="440" w:lineRule="atLeast"/>
              <w:jc w:val="center"/>
              <w:rPr>
                <w:rFonts w:asciiTheme="minorEastAsia" w:eastAsiaTheme="minorEastAsia" w:hAnsiTheme="minorEastAsia"/>
                <w:sz w:val="24"/>
                <w:szCs w:val="24"/>
              </w:rPr>
            </w:pPr>
            <w:r w:rsidRPr="00E85E76">
              <w:rPr>
                <w:rFonts w:asciiTheme="minorEastAsia" w:eastAsiaTheme="minorEastAsia" w:hAnsiTheme="minorEastAsia" w:hint="eastAsia"/>
                <w:sz w:val="24"/>
                <w:szCs w:val="24"/>
              </w:rPr>
              <w:t>注册资金</w:t>
            </w:r>
          </w:p>
        </w:tc>
        <w:tc>
          <w:tcPr>
            <w:tcW w:w="2731" w:type="dxa"/>
            <w:gridSpan w:val="2"/>
            <w:vAlign w:val="center"/>
          </w:tcPr>
          <w:p w:rsidR="00F93ABD" w:rsidRPr="00E85E76" w:rsidRDefault="00F93ABD">
            <w:pPr>
              <w:spacing w:line="440" w:lineRule="atLeast"/>
              <w:jc w:val="center"/>
              <w:rPr>
                <w:rFonts w:asciiTheme="minorEastAsia" w:eastAsiaTheme="minorEastAsia" w:hAnsiTheme="minorEastAsia"/>
                <w:sz w:val="24"/>
                <w:szCs w:val="24"/>
              </w:rPr>
            </w:pPr>
          </w:p>
        </w:tc>
        <w:tc>
          <w:tcPr>
            <w:tcW w:w="696" w:type="dxa"/>
            <w:vMerge/>
            <w:vAlign w:val="center"/>
          </w:tcPr>
          <w:p w:rsidR="00F93ABD" w:rsidRPr="00E85E76" w:rsidRDefault="00F93ABD">
            <w:pPr>
              <w:spacing w:line="440" w:lineRule="atLeast"/>
              <w:jc w:val="center"/>
              <w:rPr>
                <w:rFonts w:asciiTheme="minorEastAsia" w:eastAsiaTheme="minorEastAsia" w:hAnsiTheme="minorEastAsia"/>
                <w:sz w:val="24"/>
                <w:szCs w:val="24"/>
              </w:rPr>
            </w:pPr>
          </w:p>
        </w:tc>
        <w:tc>
          <w:tcPr>
            <w:tcW w:w="1858" w:type="dxa"/>
            <w:gridSpan w:val="2"/>
            <w:vAlign w:val="center"/>
          </w:tcPr>
          <w:p w:rsidR="00F93ABD" w:rsidRPr="00E85E76" w:rsidRDefault="00FE4369">
            <w:pPr>
              <w:spacing w:line="440" w:lineRule="atLeast"/>
              <w:jc w:val="center"/>
              <w:rPr>
                <w:rFonts w:asciiTheme="minorEastAsia" w:eastAsiaTheme="minorEastAsia" w:hAnsiTheme="minorEastAsia"/>
                <w:sz w:val="24"/>
                <w:szCs w:val="24"/>
              </w:rPr>
            </w:pPr>
            <w:r w:rsidRPr="00E85E76">
              <w:rPr>
                <w:rFonts w:asciiTheme="minorEastAsia" w:eastAsiaTheme="minorEastAsia" w:hAnsiTheme="minorEastAsia" w:hint="eastAsia"/>
                <w:sz w:val="24"/>
                <w:szCs w:val="24"/>
              </w:rPr>
              <w:t>中级职称人员</w:t>
            </w:r>
          </w:p>
        </w:tc>
        <w:tc>
          <w:tcPr>
            <w:tcW w:w="2200" w:type="dxa"/>
            <w:gridSpan w:val="2"/>
            <w:vAlign w:val="center"/>
          </w:tcPr>
          <w:p w:rsidR="00F93ABD" w:rsidRPr="00E85E76" w:rsidRDefault="00F93ABD">
            <w:pPr>
              <w:spacing w:line="440" w:lineRule="atLeast"/>
              <w:jc w:val="center"/>
              <w:rPr>
                <w:rFonts w:asciiTheme="minorEastAsia" w:eastAsiaTheme="minorEastAsia" w:hAnsiTheme="minorEastAsia"/>
                <w:sz w:val="24"/>
                <w:szCs w:val="24"/>
              </w:rPr>
            </w:pPr>
          </w:p>
        </w:tc>
      </w:tr>
      <w:tr w:rsidR="00F93ABD" w:rsidRPr="00E85E76">
        <w:trPr>
          <w:trHeight w:val="700"/>
        </w:trPr>
        <w:tc>
          <w:tcPr>
            <w:tcW w:w="2235" w:type="dxa"/>
            <w:vAlign w:val="center"/>
          </w:tcPr>
          <w:p w:rsidR="00F93ABD" w:rsidRPr="00E85E76" w:rsidRDefault="00FE4369">
            <w:pPr>
              <w:spacing w:line="440" w:lineRule="atLeast"/>
              <w:jc w:val="center"/>
              <w:rPr>
                <w:rFonts w:asciiTheme="minorEastAsia" w:eastAsiaTheme="minorEastAsia" w:hAnsiTheme="minorEastAsia"/>
                <w:sz w:val="24"/>
                <w:szCs w:val="24"/>
              </w:rPr>
            </w:pPr>
            <w:r w:rsidRPr="00E85E76">
              <w:rPr>
                <w:rFonts w:asciiTheme="minorEastAsia" w:eastAsiaTheme="minorEastAsia" w:hAnsiTheme="minorEastAsia" w:hint="eastAsia"/>
                <w:sz w:val="24"/>
                <w:szCs w:val="24"/>
              </w:rPr>
              <w:t>开户银行</w:t>
            </w:r>
          </w:p>
        </w:tc>
        <w:tc>
          <w:tcPr>
            <w:tcW w:w="2731" w:type="dxa"/>
            <w:gridSpan w:val="2"/>
            <w:vAlign w:val="center"/>
          </w:tcPr>
          <w:p w:rsidR="00F93ABD" w:rsidRPr="00E85E76" w:rsidRDefault="00F93ABD">
            <w:pPr>
              <w:spacing w:line="440" w:lineRule="atLeast"/>
              <w:jc w:val="center"/>
              <w:rPr>
                <w:rFonts w:asciiTheme="minorEastAsia" w:eastAsiaTheme="minorEastAsia" w:hAnsiTheme="minorEastAsia"/>
                <w:sz w:val="24"/>
                <w:szCs w:val="24"/>
              </w:rPr>
            </w:pPr>
          </w:p>
        </w:tc>
        <w:tc>
          <w:tcPr>
            <w:tcW w:w="696" w:type="dxa"/>
            <w:vMerge/>
            <w:vAlign w:val="center"/>
          </w:tcPr>
          <w:p w:rsidR="00F93ABD" w:rsidRPr="00E85E76" w:rsidRDefault="00F93ABD">
            <w:pPr>
              <w:spacing w:line="440" w:lineRule="atLeast"/>
              <w:jc w:val="center"/>
              <w:rPr>
                <w:rFonts w:asciiTheme="minorEastAsia" w:eastAsiaTheme="minorEastAsia" w:hAnsiTheme="minorEastAsia"/>
                <w:sz w:val="24"/>
                <w:szCs w:val="24"/>
              </w:rPr>
            </w:pPr>
          </w:p>
        </w:tc>
        <w:tc>
          <w:tcPr>
            <w:tcW w:w="1858" w:type="dxa"/>
            <w:gridSpan w:val="2"/>
            <w:vAlign w:val="center"/>
          </w:tcPr>
          <w:p w:rsidR="00F93ABD" w:rsidRPr="00E85E76" w:rsidRDefault="00FE4369">
            <w:pPr>
              <w:spacing w:line="440" w:lineRule="atLeast"/>
              <w:jc w:val="center"/>
              <w:rPr>
                <w:rFonts w:asciiTheme="minorEastAsia" w:eastAsiaTheme="minorEastAsia" w:hAnsiTheme="minorEastAsia"/>
                <w:sz w:val="24"/>
                <w:szCs w:val="24"/>
              </w:rPr>
            </w:pPr>
            <w:r w:rsidRPr="00E85E76">
              <w:rPr>
                <w:rFonts w:asciiTheme="minorEastAsia" w:eastAsiaTheme="minorEastAsia" w:hAnsiTheme="minorEastAsia" w:hint="eastAsia"/>
                <w:sz w:val="24"/>
                <w:szCs w:val="24"/>
              </w:rPr>
              <w:t>初级职称人员</w:t>
            </w:r>
          </w:p>
        </w:tc>
        <w:tc>
          <w:tcPr>
            <w:tcW w:w="2200" w:type="dxa"/>
            <w:gridSpan w:val="2"/>
            <w:vAlign w:val="center"/>
          </w:tcPr>
          <w:p w:rsidR="00F93ABD" w:rsidRPr="00E85E76" w:rsidRDefault="00F93ABD">
            <w:pPr>
              <w:spacing w:line="440" w:lineRule="atLeast"/>
              <w:jc w:val="center"/>
              <w:rPr>
                <w:rFonts w:asciiTheme="minorEastAsia" w:eastAsiaTheme="minorEastAsia" w:hAnsiTheme="minorEastAsia"/>
                <w:sz w:val="24"/>
                <w:szCs w:val="24"/>
              </w:rPr>
            </w:pPr>
          </w:p>
        </w:tc>
      </w:tr>
      <w:tr w:rsidR="00F93ABD" w:rsidRPr="00E85E76">
        <w:trPr>
          <w:trHeight w:val="700"/>
        </w:trPr>
        <w:tc>
          <w:tcPr>
            <w:tcW w:w="2235" w:type="dxa"/>
            <w:vAlign w:val="center"/>
          </w:tcPr>
          <w:p w:rsidR="00F93ABD" w:rsidRPr="00E85E76" w:rsidRDefault="00FE4369">
            <w:pPr>
              <w:spacing w:line="440" w:lineRule="atLeast"/>
              <w:jc w:val="center"/>
              <w:rPr>
                <w:rFonts w:asciiTheme="minorEastAsia" w:eastAsiaTheme="minorEastAsia" w:hAnsiTheme="minorEastAsia"/>
                <w:sz w:val="24"/>
                <w:szCs w:val="24"/>
              </w:rPr>
            </w:pPr>
            <w:r w:rsidRPr="00E85E76">
              <w:rPr>
                <w:rFonts w:asciiTheme="minorEastAsia" w:eastAsiaTheme="minorEastAsia" w:hAnsiTheme="minorEastAsia" w:hint="eastAsia"/>
                <w:sz w:val="24"/>
                <w:szCs w:val="24"/>
              </w:rPr>
              <w:t>银行账号</w:t>
            </w:r>
          </w:p>
        </w:tc>
        <w:tc>
          <w:tcPr>
            <w:tcW w:w="2731" w:type="dxa"/>
            <w:gridSpan w:val="2"/>
            <w:vAlign w:val="center"/>
          </w:tcPr>
          <w:p w:rsidR="00F93ABD" w:rsidRPr="00E85E76" w:rsidRDefault="00F93ABD">
            <w:pPr>
              <w:spacing w:line="440" w:lineRule="atLeast"/>
              <w:jc w:val="center"/>
              <w:rPr>
                <w:rFonts w:asciiTheme="minorEastAsia" w:eastAsiaTheme="minorEastAsia" w:hAnsiTheme="minorEastAsia"/>
                <w:sz w:val="24"/>
                <w:szCs w:val="24"/>
              </w:rPr>
            </w:pPr>
          </w:p>
        </w:tc>
        <w:tc>
          <w:tcPr>
            <w:tcW w:w="696" w:type="dxa"/>
            <w:vMerge/>
            <w:vAlign w:val="center"/>
          </w:tcPr>
          <w:p w:rsidR="00F93ABD" w:rsidRPr="00E85E76" w:rsidRDefault="00F93ABD">
            <w:pPr>
              <w:spacing w:line="440" w:lineRule="atLeast"/>
              <w:jc w:val="center"/>
              <w:rPr>
                <w:rFonts w:asciiTheme="minorEastAsia" w:eastAsiaTheme="minorEastAsia" w:hAnsiTheme="minorEastAsia"/>
                <w:sz w:val="24"/>
                <w:szCs w:val="24"/>
              </w:rPr>
            </w:pPr>
          </w:p>
        </w:tc>
        <w:tc>
          <w:tcPr>
            <w:tcW w:w="1858" w:type="dxa"/>
            <w:gridSpan w:val="2"/>
            <w:vAlign w:val="center"/>
          </w:tcPr>
          <w:p w:rsidR="00F93ABD" w:rsidRPr="00E85E76" w:rsidRDefault="00FE4369">
            <w:pPr>
              <w:spacing w:line="440" w:lineRule="atLeast"/>
              <w:jc w:val="center"/>
              <w:rPr>
                <w:rFonts w:asciiTheme="minorEastAsia" w:eastAsiaTheme="minorEastAsia" w:hAnsiTheme="minorEastAsia"/>
                <w:sz w:val="24"/>
                <w:szCs w:val="24"/>
              </w:rPr>
            </w:pPr>
            <w:r w:rsidRPr="00E85E76">
              <w:rPr>
                <w:rFonts w:asciiTheme="minorEastAsia" w:eastAsiaTheme="minorEastAsia" w:hAnsiTheme="minorEastAsia" w:hint="eastAsia"/>
                <w:sz w:val="24"/>
                <w:szCs w:val="24"/>
              </w:rPr>
              <w:t>技工</w:t>
            </w:r>
          </w:p>
        </w:tc>
        <w:tc>
          <w:tcPr>
            <w:tcW w:w="2200" w:type="dxa"/>
            <w:gridSpan w:val="2"/>
            <w:vAlign w:val="center"/>
          </w:tcPr>
          <w:p w:rsidR="00F93ABD" w:rsidRPr="00E85E76" w:rsidRDefault="00F93ABD">
            <w:pPr>
              <w:spacing w:line="440" w:lineRule="atLeast"/>
              <w:jc w:val="center"/>
              <w:rPr>
                <w:rFonts w:asciiTheme="minorEastAsia" w:eastAsiaTheme="minorEastAsia" w:hAnsiTheme="minorEastAsia"/>
                <w:sz w:val="24"/>
                <w:szCs w:val="24"/>
              </w:rPr>
            </w:pPr>
          </w:p>
        </w:tc>
      </w:tr>
      <w:tr w:rsidR="00F93ABD" w:rsidRPr="00E85E76">
        <w:trPr>
          <w:trHeight w:val="2928"/>
        </w:trPr>
        <w:tc>
          <w:tcPr>
            <w:tcW w:w="2235" w:type="dxa"/>
            <w:vAlign w:val="center"/>
          </w:tcPr>
          <w:p w:rsidR="00F93ABD" w:rsidRPr="00E85E76" w:rsidRDefault="00FE4369">
            <w:pPr>
              <w:spacing w:line="440" w:lineRule="atLeast"/>
              <w:jc w:val="center"/>
              <w:rPr>
                <w:rFonts w:asciiTheme="minorEastAsia" w:eastAsiaTheme="minorEastAsia" w:hAnsiTheme="minorEastAsia"/>
                <w:sz w:val="24"/>
                <w:szCs w:val="24"/>
              </w:rPr>
            </w:pPr>
            <w:r w:rsidRPr="00E85E76">
              <w:rPr>
                <w:rFonts w:asciiTheme="minorEastAsia" w:eastAsiaTheme="minorEastAsia" w:hAnsiTheme="minorEastAsia" w:hint="eastAsia"/>
                <w:sz w:val="24"/>
                <w:szCs w:val="24"/>
              </w:rPr>
              <w:t>经营范围备注</w:t>
            </w:r>
          </w:p>
        </w:tc>
        <w:tc>
          <w:tcPr>
            <w:tcW w:w="7485" w:type="dxa"/>
            <w:gridSpan w:val="7"/>
            <w:vAlign w:val="center"/>
          </w:tcPr>
          <w:p w:rsidR="00F93ABD" w:rsidRPr="00E85E76" w:rsidRDefault="00F93ABD">
            <w:pPr>
              <w:spacing w:line="440" w:lineRule="atLeast"/>
              <w:jc w:val="center"/>
              <w:rPr>
                <w:rFonts w:asciiTheme="minorEastAsia" w:eastAsiaTheme="minorEastAsia" w:hAnsiTheme="minorEastAsia"/>
                <w:sz w:val="24"/>
                <w:szCs w:val="24"/>
              </w:rPr>
            </w:pPr>
          </w:p>
        </w:tc>
      </w:tr>
    </w:tbl>
    <w:p w:rsidR="00F93ABD" w:rsidRPr="00E85E76" w:rsidRDefault="00F93ABD">
      <w:pPr>
        <w:spacing w:line="440" w:lineRule="atLeast"/>
        <w:rPr>
          <w:rFonts w:asciiTheme="minorEastAsia" w:eastAsiaTheme="minorEastAsia" w:hAnsiTheme="minorEastAsia"/>
          <w:sz w:val="24"/>
          <w:szCs w:val="24"/>
        </w:rPr>
      </w:pPr>
    </w:p>
    <w:p w:rsidR="00F93ABD" w:rsidRPr="00E85E76" w:rsidRDefault="00FE4369">
      <w:pPr>
        <w:spacing w:line="440" w:lineRule="atLeast"/>
        <w:rPr>
          <w:rFonts w:asciiTheme="minorEastAsia" w:eastAsiaTheme="minorEastAsia" w:hAnsiTheme="minorEastAsia"/>
          <w:sz w:val="24"/>
          <w:szCs w:val="24"/>
          <w:u w:val="single"/>
        </w:rPr>
      </w:pPr>
      <w:r w:rsidRPr="00E85E76">
        <w:rPr>
          <w:rFonts w:asciiTheme="minorEastAsia" w:eastAsiaTheme="minorEastAsia" w:hAnsiTheme="minorEastAsia" w:hint="eastAsia"/>
          <w:sz w:val="24"/>
          <w:szCs w:val="24"/>
        </w:rPr>
        <w:t>供应商签章：</w:t>
      </w:r>
    </w:p>
    <w:p w:rsidR="00F93ABD" w:rsidRPr="00E85E76" w:rsidRDefault="00FE4369">
      <w:pPr>
        <w:widowControl/>
        <w:spacing w:before="240" w:line="440" w:lineRule="atLeast"/>
        <w:jc w:val="center"/>
        <w:rPr>
          <w:rFonts w:asciiTheme="minorEastAsia" w:eastAsiaTheme="minorEastAsia" w:hAnsiTheme="minorEastAsia"/>
          <w:b/>
          <w:sz w:val="24"/>
          <w:szCs w:val="24"/>
        </w:rPr>
      </w:pPr>
      <w:r w:rsidRPr="00E85E76">
        <w:rPr>
          <w:rFonts w:asciiTheme="minorEastAsia" w:eastAsiaTheme="minorEastAsia" w:hAnsiTheme="minorEastAsia"/>
          <w:sz w:val="24"/>
          <w:szCs w:val="24"/>
        </w:rPr>
        <w:br w:type="page"/>
      </w:r>
      <w:bookmarkStart w:id="29" w:name="_Toc475970092"/>
      <w:bookmarkStart w:id="30" w:name="_Toc461116134"/>
      <w:r w:rsidRPr="00E85E76">
        <w:rPr>
          <w:rFonts w:asciiTheme="minorEastAsia" w:eastAsiaTheme="minorEastAsia" w:hAnsiTheme="minorEastAsia" w:hint="eastAsia"/>
          <w:b/>
          <w:sz w:val="24"/>
          <w:szCs w:val="24"/>
        </w:rPr>
        <w:lastRenderedPageBreak/>
        <w:t>格式6-2</w:t>
      </w:r>
      <w:r w:rsidRPr="00E85E76">
        <w:rPr>
          <w:rFonts w:asciiTheme="minorEastAsia" w:eastAsiaTheme="minorEastAsia" w:hAnsiTheme="minorEastAsia"/>
          <w:b/>
          <w:sz w:val="24"/>
          <w:szCs w:val="24"/>
        </w:rPr>
        <w:t xml:space="preserve">. </w:t>
      </w:r>
      <w:r w:rsidRPr="00E85E76">
        <w:rPr>
          <w:rFonts w:asciiTheme="minorEastAsia" w:eastAsiaTheme="minorEastAsia" w:hAnsiTheme="minorEastAsia" w:hint="eastAsia"/>
          <w:b/>
          <w:sz w:val="24"/>
          <w:szCs w:val="24"/>
        </w:rPr>
        <w:t>近年完成的类似项目情况表</w:t>
      </w:r>
      <w:bookmarkEnd w:id="29"/>
      <w:bookmarkEnd w:id="30"/>
    </w:p>
    <w:p w:rsidR="00F93ABD" w:rsidRPr="00E85E76" w:rsidRDefault="00F93ABD">
      <w:pPr>
        <w:spacing w:line="440" w:lineRule="atLeast"/>
        <w:jc w:val="center"/>
        <w:rPr>
          <w:rFonts w:asciiTheme="minorEastAsia" w:eastAsiaTheme="minorEastAsia" w:hAnsiTheme="minorEastAsia"/>
          <w:sz w:val="24"/>
          <w:szCs w:val="24"/>
        </w:rPr>
      </w:pPr>
    </w:p>
    <w:tbl>
      <w:tblPr>
        <w:tblW w:w="9648"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2556"/>
        <w:gridCol w:w="7092"/>
      </w:tblGrid>
      <w:tr w:rsidR="00F93ABD" w:rsidRPr="00E85E76">
        <w:trPr>
          <w:trHeight w:val="567"/>
        </w:trPr>
        <w:tc>
          <w:tcPr>
            <w:tcW w:w="2556" w:type="dxa"/>
            <w:vAlign w:val="center"/>
          </w:tcPr>
          <w:p w:rsidR="00F93ABD" w:rsidRPr="00E85E76" w:rsidRDefault="00FE4369">
            <w:pPr>
              <w:spacing w:line="440" w:lineRule="atLeast"/>
              <w:jc w:val="center"/>
              <w:rPr>
                <w:rFonts w:asciiTheme="minorEastAsia" w:eastAsiaTheme="minorEastAsia" w:hAnsiTheme="minorEastAsia"/>
                <w:sz w:val="24"/>
                <w:szCs w:val="24"/>
              </w:rPr>
            </w:pPr>
            <w:r w:rsidRPr="00E85E76">
              <w:rPr>
                <w:rFonts w:asciiTheme="minorEastAsia" w:eastAsiaTheme="minorEastAsia" w:hAnsiTheme="minorEastAsia" w:hint="eastAsia"/>
                <w:sz w:val="24"/>
                <w:szCs w:val="24"/>
              </w:rPr>
              <w:t>项目名称</w:t>
            </w:r>
          </w:p>
        </w:tc>
        <w:tc>
          <w:tcPr>
            <w:tcW w:w="7092" w:type="dxa"/>
            <w:vAlign w:val="center"/>
          </w:tcPr>
          <w:p w:rsidR="00F93ABD" w:rsidRPr="00E85E76" w:rsidRDefault="00F93ABD">
            <w:pPr>
              <w:spacing w:line="440" w:lineRule="atLeast"/>
              <w:jc w:val="center"/>
              <w:rPr>
                <w:rFonts w:asciiTheme="minorEastAsia" w:eastAsiaTheme="minorEastAsia" w:hAnsiTheme="minorEastAsia"/>
                <w:sz w:val="24"/>
                <w:szCs w:val="24"/>
              </w:rPr>
            </w:pPr>
          </w:p>
        </w:tc>
      </w:tr>
      <w:tr w:rsidR="00F93ABD" w:rsidRPr="00E85E76">
        <w:trPr>
          <w:trHeight w:val="567"/>
        </w:trPr>
        <w:tc>
          <w:tcPr>
            <w:tcW w:w="2556" w:type="dxa"/>
            <w:vAlign w:val="center"/>
          </w:tcPr>
          <w:p w:rsidR="00F93ABD" w:rsidRPr="00E85E76" w:rsidRDefault="00FE4369">
            <w:pPr>
              <w:spacing w:line="440" w:lineRule="atLeast"/>
              <w:jc w:val="center"/>
              <w:rPr>
                <w:rFonts w:asciiTheme="minorEastAsia" w:eastAsiaTheme="minorEastAsia" w:hAnsiTheme="minorEastAsia"/>
                <w:sz w:val="24"/>
                <w:szCs w:val="24"/>
              </w:rPr>
            </w:pPr>
            <w:r w:rsidRPr="00E85E76">
              <w:rPr>
                <w:rFonts w:asciiTheme="minorEastAsia" w:eastAsiaTheme="minorEastAsia" w:hAnsiTheme="minorEastAsia" w:hint="eastAsia"/>
                <w:sz w:val="24"/>
                <w:szCs w:val="24"/>
              </w:rPr>
              <w:t>项目所在地</w:t>
            </w:r>
          </w:p>
        </w:tc>
        <w:tc>
          <w:tcPr>
            <w:tcW w:w="7092" w:type="dxa"/>
            <w:vAlign w:val="center"/>
          </w:tcPr>
          <w:p w:rsidR="00F93ABD" w:rsidRPr="00E85E76" w:rsidRDefault="00F93ABD">
            <w:pPr>
              <w:spacing w:line="440" w:lineRule="atLeast"/>
              <w:jc w:val="center"/>
              <w:rPr>
                <w:rFonts w:asciiTheme="minorEastAsia" w:eastAsiaTheme="minorEastAsia" w:hAnsiTheme="minorEastAsia"/>
                <w:sz w:val="24"/>
                <w:szCs w:val="24"/>
              </w:rPr>
            </w:pPr>
          </w:p>
        </w:tc>
      </w:tr>
      <w:tr w:rsidR="00F93ABD" w:rsidRPr="00E85E76">
        <w:trPr>
          <w:trHeight w:val="567"/>
        </w:trPr>
        <w:tc>
          <w:tcPr>
            <w:tcW w:w="2556" w:type="dxa"/>
            <w:vAlign w:val="center"/>
          </w:tcPr>
          <w:p w:rsidR="00F93ABD" w:rsidRPr="00E85E76" w:rsidRDefault="00FE4369">
            <w:pPr>
              <w:spacing w:line="440" w:lineRule="atLeast"/>
              <w:jc w:val="center"/>
              <w:rPr>
                <w:rFonts w:asciiTheme="minorEastAsia" w:eastAsiaTheme="minorEastAsia" w:hAnsiTheme="minorEastAsia"/>
                <w:sz w:val="24"/>
                <w:szCs w:val="24"/>
              </w:rPr>
            </w:pPr>
            <w:r w:rsidRPr="00E85E76">
              <w:rPr>
                <w:rFonts w:asciiTheme="minorEastAsia" w:eastAsiaTheme="minorEastAsia" w:hAnsiTheme="minorEastAsia" w:hint="eastAsia"/>
                <w:sz w:val="24"/>
                <w:szCs w:val="24"/>
              </w:rPr>
              <w:t>采购人名称</w:t>
            </w:r>
          </w:p>
        </w:tc>
        <w:tc>
          <w:tcPr>
            <w:tcW w:w="7092" w:type="dxa"/>
            <w:vAlign w:val="center"/>
          </w:tcPr>
          <w:p w:rsidR="00F93ABD" w:rsidRPr="00E85E76" w:rsidRDefault="00F93ABD">
            <w:pPr>
              <w:spacing w:line="440" w:lineRule="atLeast"/>
              <w:jc w:val="center"/>
              <w:rPr>
                <w:rFonts w:asciiTheme="minorEastAsia" w:eastAsiaTheme="minorEastAsia" w:hAnsiTheme="minorEastAsia"/>
                <w:sz w:val="24"/>
                <w:szCs w:val="24"/>
              </w:rPr>
            </w:pPr>
          </w:p>
        </w:tc>
      </w:tr>
      <w:tr w:rsidR="00F93ABD" w:rsidRPr="00E85E76">
        <w:trPr>
          <w:trHeight w:val="567"/>
        </w:trPr>
        <w:tc>
          <w:tcPr>
            <w:tcW w:w="2556" w:type="dxa"/>
            <w:vAlign w:val="center"/>
          </w:tcPr>
          <w:p w:rsidR="00F93ABD" w:rsidRPr="00E85E76" w:rsidRDefault="00FE4369">
            <w:pPr>
              <w:spacing w:line="440" w:lineRule="atLeast"/>
              <w:jc w:val="center"/>
              <w:rPr>
                <w:rFonts w:asciiTheme="minorEastAsia" w:eastAsiaTheme="minorEastAsia" w:hAnsiTheme="minorEastAsia"/>
                <w:sz w:val="24"/>
                <w:szCs w:val="24"/>
              </w:rPr>
            </w:pPr>
            <w:r w:rsidRPr="00E85E76">
              <w:rPr>
                <w:rFonts w:asciiTheme="minorEastAsia" w:eastAsiaTheme="minorEastAsia" w:hAnsiTheme="minorEastAsia" w:hint="eastAsia"/>
                <w:sz w:val="24"/>
                <w:szCs w:val="24"/>
              </w:rPr>
              <w:t>合同价格</w:t>
            </w:r>
          </w:p>
        </w:tc>
        <w:tc>
          <w:tcPr>
            <w:tcW w:w="7092" w:type="dxa"/>
            <w:vAlign w:val="center"/>
          </w:tcPr>
          <w:p w:rsidR="00F93ABD" w:rsidRPr="00E85E76" w:rsidRDefault="00F93ABD">
            <w:pPr>
              <w:spacing w:line="440" w:lineRule="atLeast"/>
              <w:jc w:val="center"/>
              <w:rPr>
                <w:rFonts w:asciiTheme="minorEastAsia" w:eastAsiaTheme="minorEastAsia" w:hAnsiTheme="minorEastAsia"/>
                <w:sz w:val="24"/>
                <w:szCs w:val="24"/>
              </w:rPr>
            </w:pPr>
          </w:p>
        </w:tc>
      </w:tr>
      <w:tr w:rsidR="00F93ABD" w:rsidRPr="00E85E76">
        <w:trPr>
          <w:trHeight w:val="567"/>
        </w:trPr>
        <w:tc>
          <w:tcPr>
            <w:tcW w:w="2556" w:type="dxa"/>
            <w:vAlign w:val="center"/>
          </w:tcPr>
          <w:p w:rsidR="00F93ABD" w:rsidRPr="00E85E76" w:rsidRDefault="00FE4369">
            <w:pPr>
              <w:spacing w:line="440" w:lineRule="atLeast"/>
              <w:jc w:val="center"/>
              <w:rPr>
                <w:rFonts w:asciiTheme="minorEastAsia" w:eastAsiaTheme="minorEastAsia" w:hAnsiTheme="minorEastAsia"/>
                <w:sz w:val="24"/>
                <w:szCs w:val="24"/>
              </w:rPr>
            </w:pPr>
            <w:r w:rsidRPr="00E85E76">
              <w:rPr>
                <w:rFonts w:asciiTheme="minorEastAsia" w:eastAsiaTheme="minorEastAsia" w:hAnsiTheme="minorEastAsia" w:hint="eastAsia"/>
                <w:sz w:val="24"/>
                <w:szCs w:val="24"/>
              </w:rPr>
              <w:t>交付日期</w:t>
            </w:r>
          </w:p>
        </w:tc>
        <w:tc>
          <w:tcPr>
            <w:tcW w:w="7092" w:type="dxa"/>
            <w:vAlign w:val="center"/>
          </w:tcPr>
          <w:p w:rsidR="00F93ABD" w:rsidRPr="00E85E76" w:rsidRDefault="00F93ABD">
            <w:pPr>
              <w:spacing w:line="440" w:lineRule="atLeast"/>
              <w:jc w:val="center"/>
              <w:rPr>
                <w:rFonts w:asciiTheme="minorEastAsia" w:eastAsiaTheme="minorEastAsia" w:hAnsiTheme="minorEastAsia"/>
                <w:sz w:val="24"/>
                <w:szCs w:val="24"/>
              </w:rPr>
            </w:pPr>
          </w:p>
        </w:tc>
      </w:tr>
      <w:tr w:rsidR="00F93ABD" w:rsidRPr="00E85E76">
        <w:trPr>
          <w:trHeight w:val="1264"/>
        </w:trPr>
        <w:tc>
          <w:tcPr>
            <w:tcW w:w="2556" w:type="dxa"/>
            <w:vAlign w:val="center"/>
          </w:tcPr>
          <w:p w:rsidR="00F93ABD" w:rsidRPr="00E85E76" w:rsidRDefault="00FE4369">
            <w:pPr>
              <w:spacing w:line="440" w:lineRule="atLeast"/>
              <w:jc w:val="center"/>
              <w:rPr>
                <w:rFonts w:asciiTheme="minorEastAsia" w:eastAsiaTheme="minorEastAsia" w:hAnsiTheme="minorEastAsia"/>
                <w:sz w:val="24"/>
                <w:szCs w:val="24"/>
              </w:rPr>
            </w:pPr>
            <w:r w:rsidRPr="00E85E76">
              <w:rPr>
                <w:rFonts w:asciiTheme="minorEastAsia" w:eastAsiaTheme="minorEastAsia" w:hAnsiTheme="minorEastAsia" w:hint="eastAsia"/>
                <w:sz w:val="24"/>
                <w:szCs w:val="24"/>
              </w:rPr>
              <w:t>项目描述</w:t>
            </w:r>
          </w:p>
        </w:tc>
        <w:tc>
          <w:tcPr>
            <w:tcW w:w="7092" w:type="dxa"/>
            <w:vAlign w:val="center"/>
          </w:tcPr>
          <w:p w:rsidR="00F93ABD" w:rsidRPr="00E85E76" w:rsidRDefault="00F93ABD">
            <w:pPr>
              <w:spacing w:line="440" w:lineRule="atLeast"/>
              <w:jc w:val="center"/>
              <w:rPr>
                <w:rFonts w:asciiTheme="minorEastAsia" w:eastAsiaTheme="minorEastAsia" w:hAnsiTheme="minorEastAsia"/>
                <w:sz w:val="24"/>
                <w:szCs w:val="24"/>
              </w:rPr>
            </w:pPr>
          </w:p>
        </w:tc>
      </w:tr>
      <w:tr w:rsidR="00F93ABD" w:rsidRPr="00E85E76">
        <w:trPr>
          <w:trHeight w:val="837"/>
        </w:trPr>
        <w:tc>
          <w:tcPr>
            <w:tcW w:w="2556" w:type="dxa"/>
            <w:vAlign w:val="center"/>
          </w:tcPr>
          <w:p w:rsidR="00F93ABD" w:rsidRPr="00E85E76" w:rsidRDefault="00FE4369">
            <w:pPr>
              <w:spacing w:line="440" w:lineRule="atLeast"/>
              <w:jc w:val="center"/>
              <w:rPr>
                <w:rFonts w:asciiTheme="minorEastAsia" w:eastAsiaTheme="minorEastAsia" w:hAnsiTheme="minorEastAsia"/>
                <w:sz w:val="24"/>
                <w:szCs w:val="24"/>
              </w:rPr>
            </w:pPr>
            <w:r w:rsidRPr="00E85E76">
              <w:rPr>
                <w:rFonts w:asciiTheme="minorEastAsia" w:eastAsiaTheme="minorEastAsia" w:hAnsiTheme="minorEastAsia" w:hint="eastAsia"/>
                <w:sz w:val="24"/>
                <w:szCs w:val="24"/>
              </w:rPr>
              <w:t>备注</w:t>
            </w:r>
          </w:p>
        </w:tc>
        <w:tc>
          <w:tcPr>
            <w:tcW w:w="7092" w:type="dxa"/>
            <w:vAlign w:val="center"/>
          </w:tcPr>
          <w:p w:rsidR="00F93ABD" w:rsidRPr="00E85E76" w:rsidRDefault="00F93ABD">
            <w:pPr>
              <w:spacing w:line="440" w:lineRule="atLeast"/>
              <w:jc w:val="center"/>
              <w:rPr>
                <w:rFonts w:asciiTheme="minorEastAsia" w:eastAsiaTheme="minorEastAsia" w:hAnsiTheme="minorEastAsia"/>
                <w:sz w:val="24"/>
                <w:szCs w:val="24"/>
              </w:rPr>
            </w:pPr>
          </w:p>
        </w:tc>
      </w:tr>
    </w:tbl>
    <w:p w:rsidR="00F93ABD" w:rsidRPr="00E85E76" w:rsidRDefault="00F93ABD">
      <w:pPr>
        <w:spacing w:line="440" w:lineRule="atLeast"/>
        <w:rPr>
          <w:rFonts w:asciiTheme="minorEastAsia" w:eastAsiaTheme="minorEastAsia" w:hAnsiTheme="minorEastAsia"/>
          <w:sz w:val="24"/>
          <w:szCs w:val="24"/>
        </w:rPr>
      </w:pPr>
    </w:p>
    <w:p w:rsidR="00F93ABD" w:rsidRPr="00E85E76" w:rsidRDefault="00FE4369">
      <w:pPr>
        <w:spacing w:line="440" w:lineRule="atLeast"/>
        <w:rPr>
          <w:rFonts w:asciiTheme="minorEastAsia" w:eastAsiaTheme="minorEastAsia" w:hAnsiTheme="minorEastAsia"/>
          <w:sz w:val="24"/>
          <w:szCs w:val="24"/>
          <w:u w:val="single"/>
        </w:rPr>
      </w:pPr>
      <w:r w:rsidRPr="00E85E76">
        <w:rPr>
          <w:rFonts w:asciiTheme="minorEastAsia" w:eastAsiaTheme="minorEastAsia" w:hAnsiTheme="minorEastAsia" w:hint="eastAsia"/>
          <w:sz w:val="24"/>
          <w:szCs w:val="24"/>
        </w:rPr>
        <w:t>供应商签章：</w:t>
      </w:r>
    </w:p>
    <w:p w:rsidR="00F93ABD" w:rsidRPr="00E85E76" w:rsidRDefault="00F93ABD">
      <w:pPr>
        <w:spacing w:line="440" w:lineRule="atLeast"/>
        <w:jc w:val="center"/>
        <w:rPr>
          <w:rFonts w:asciiTheme="minorEastAsia" w:eastAsiaTheme="minorEastAsia" w:hAnsiTheme="minorEastAsia"/>
          <w:b/>
          <w:bCs/>
          <w:sz w:val="24"/>
          <w:szCs w:val="24"/>
        </w:rPr>
      </w:pPr>
    </w:p>
    <w:p w:rsidR="00F93ABD" w:rsidRPr="00E85E76" w:rsidRDefault="00F93ABD">
      <w:pPr>
        <w:pStyle w:val="2"/>
        <w:spacing w:before="0" w:after="0" w:line="440" w:lineRule="atLeast"/>
        <w:jc w:val="center"/>
        <w:rPr>
          <w:rFonts w:asciiTheme="minorEastAsia" w:eastAsiaTheme="minorEastAsia" w:hAnsiTheme="minorEastAsia"/>
          <w:sz w:val="24"/>
          <w:szCs w:val="24"/>
        </w:rPr>
      </w:pPr>
    </w:p>
    <w:p w:rsidR="00F93ABD" w:rsidRPr="00E85E76" w:rsidRDefault="00FE4369">
      <w:pPr>
        <w:widowControl/>
        <w:spacing w:line="440" w:lineRule="atLeast"/>
        <w:jc w:val="left"/>
        <w:rPr>
          <w:rFonts w:asciiTheme="minorEastAsia" w:eastAsiaTheme="minorEastAsia" w:hAnsiTheme="minorEastAsia"/>
          <w:sz w:val="24"/>
          <w:szCs w:val="24"/>
        </w:rPr>
      </w:pPr>
      <w:r w:rsidRPr="00E85E76">
        <w:rPr>
          <w:rFonts w:asciiTheme="minorEastAsia" w:eastAsiaTheme="minorEastAsia" w:hAnsiTheme="minorEastAsia"/>
          <w:sz w:val="24"/>
          <w:szCs w:val="24"/>
        </w:rPr>
        <w:br w:type="page"/>
      </w:r>
    </w:p>
    <w:p w:rsidR="00F93ABD" w:rsidRPr="00E85E76" w:rsidRDefault="00FE4369">
      <w:pPr>
        <w:pStyle w:val="1"/>
        <w:spacing w:before="240" w:after="240"/>
        <w:jc w:val="center"/>
        <w:rPr>
          <w:b/>
          <w:sz w:val="32"/>
        </w:rPr>
      </w:pPr>
      <w:bookmarkStart w:id="31" w:name="_Toc533775686"/>
      <w:r w:rsidRPr="00E85E76">
        <w:rPr>
          <w:rFonts w:hint="eastAsia"/>
          <w:b/>
          <w:sz w:val="32"/>
        </w:rPr>
        <w:lastRenderedPageBreak/>
        <w:t>7</w:t>
      </w:r>
      <w:r w:rsidRPr="00E85E76">
        <w:rPr>
          <w:b/>
          <w:sz w:val="32"/>
        </w:rPr>
        <w:t>.</w:t>
      </w:r>
      <w:r w:rsidRPr="00E85E76">
        <w:rPr>
          <w:rFonts w:hint="eastAsia"/>
          <w:b/>
          <w:sz w:val="32"/>
        </w:rPr>
        <w:t>技术文件</w:t>
      </w:r>
      <w:bookmarkEnd w:id="31"/>
    </w:p>
    <w:p w:rsidR="00F93ABD" w:rsidRPr="00E85E76" w:rsidRDefault="00F93ABD">
      <w:pPr>
        <w:spacing w:before="240" w:line="440" w:lineRule="atLeast"/>
        <w:jc w:val="center"/>
        <w:rPr>
          <w:rFonts w:asciiTheme="minorEastAsia" w:eastAsiaTheme="minorEastAsia" w:hAnsiTheme="minorEastAsia"/>
          <w:b/>
          <w:sz w:val="28"/>
          <w:szCs w:val="24"/>
        </w:rPr>
      </w:pPr>
    </w:p>
    <w:p w:rsidR="00F93ABD" w:rsidRPr="00E85E76" w:rsidRDefault="00FE4369">
      <w:pPr>
        <w:spacing w:line="440" w:lineRule="atLeast"/>
        <w:ind w:firstLineChars="200" w:firstLine="480"/>
        <w:rPr>
          <w:rFonts w:asciiTheme="minorEastAsia" w:eastAsiaTheme="minorEastAsia" w:hAnsiTheme="minorEastAsia"/>
          <w:sz w:val="24"/>
          <w:szCs w:val="24"/>
        </w:rPr>
      </w:pPr>
      <w:r w:rsidRPr="00E85E76">
        <w:rPr>
          <w:rFonts w:asciiTheme="minorEastAsia" w:eastAsiaTheme="minorEastAsia" w:hAnsiTheme="minorEastAsia" w:hint="eastAsia"/>
          <w:sz w:val="24"/>
          <w:szCs w:val="24"/>
        </w:rPr>
        <w:t>内容包括：</w:t>
      </w:r>
    </w:p>
    <w:p w:rsidR="00F93ABD" w:rsidRPr="00E85E76" w:rsidRDefault="00FE4369">
      <w:pPr>
        <w:spacing w:line="440" w:lineRule="atLeast"/>
        <w:ind w:firstLineChars="200" w:firstLine="480"/>
        <w:rPr>
          <w:rFonts w:asciiTheme="minorEastAsia" w:eastAsiaTheme="minorEastAsia" w:hAnsiTheme="minorEastAsia"/>
          <w:sz w:val="24"/>
          <w:szCs w:val="24"/>
        </w:rPr>
      </w:pPr>
      <w:r w:rsidRPr="00E85E76">
        <w:rPr>
          <w:rFonts w:asciiTheme="minorEastAsia" w:eastAsiaTheme="minorEastAsia" w:hAnsiTheme="minorEastAsia" w:hint="eastAsia"/>
          <w:sz w:val="24"/>
          <w:szCs w:val="24"/>
        </w:rPr>
        <w:t>1、货物的技术规格与功能的详细说明</w:t>
      </w:r>
    </w:p>
    <w:p w:rsidR="00F93ABD" w:rsidRPr="00E85E76" w:rsidRDefault="00FE4369">
      <w:pPr>
        <w:spacing w:line="440" w:lineRule="atLeast"/>
        <w:ind w:firstLineChars="200" w:firstLine="480"/>
        <w:rPr>
          <w:rFonts w:asciiTheme="minorEastAsia" w:eastAsiaTheme="minorEastAsia" w:hAnsiTheme="minorEastAsia"/>
          <w:sz w:val="24"/>
          <w:szCs w:val="24"/>
        </w:rPr>
      </w:pPr>
      <w:r w:rsidRPr="00E85E76">
        <w:rPr>
          <w:rFonts w:asciiTheme="minorEastAsia" w:eastAsiaTheme="minorEastAsia" w:hAnsiTheme="minorEastAsia" w:hint="eastAsia"/>
          <w:sz w:val="24"/>
          <w:szCs w:val="24"/>
        </w:rPr>
        <w:t>2、主要外购件、配套件的型号规格和制造商明细表</w:t>
      </w:r>
    </w:p>
    <w:p w:rsidR="00F93ABD" w:rsidRPr="00E85E76" w:rsidRDefault="00FE4369">
      <w:pPr>
        <w:spacing w:line="440" w:lineRule="atLeast"/>
        <w:ind w:firstLineChars="200" w:firstLine="480"/>
        <w:rPr>
          <w:rFonts w:asciiTheme="minorEastAsia" w:eastAsiaTheme="minorEastAsia" w:hAnsiTheme="minorEastAsia"/>
          <w:sz w:val="24"/>
          <w:szCs w:val="24"/>
        </w:rPr>
      </w:pPr>
      <w:r w:rsidRPr="00E85E76">
        <w:rPr>
          <w:rFonts w:asciiTheme="minorEastAsia" w:eastAsiaTheme="minorEastAsia" w:hAnsiTheme="minorEastAsia" w:hint="eastAsia"/>
          <w:sz w:val="24"/>
          <w:szCs w:val="24"/>
        </w:rPr>
        <w:t>3、标准附件、备品备件和专用工具等</w:t>
      </w:r>
    </w:p>
    <w:p w:rsidR="00F93ABD" w:rsidRPr="00E85E76" w:rsidRDefault="00FE4369">
      <w:pPr>
        <w:spacing w:line="440" w:lineRule="atLeast"/>
        <w:ind w:firstLineChars="200" w:firstLine="480"/>
        <w:rPr>
          <w:rFonts w:asciiTheme="minorEastAsia" w:eastAsiaTheme="minorEastAsia" w:hAnsiTheme="minorEastAsia"/>
          <w:sz w:val="24"/>
          <w:szCs w:val="24"/>
        </w:rPr>
      </w:pPr>
      <w:r w:rsidRPr="00E85E76">
        <w:rPr>
          <w:rFonts w:asciiTheme="minorEastAsia" w:eastAsiaTheme="minorEastAsia" w:hAnsiTheme="minorEastAsia" w:hint="eastAsia"/>
          <w:sz w:val="24"/>
          <w:szCs w:val="24"/>
        </w:rPr>
        <w:t>4、供应商认为需要说明的其他内容（供应商视需要自行编写）</w:t>
      </w:r>
    </w:p>
    <w:p w:rsidR="00F93ABD" w:rsidRPr="00E85E76" w:rsidRDefault="00F93ABD">
      <w:pPr>
        <w:spacing w:line="440" w:lineRule="atLeast"/>
        <w:rPr>
          <w:rFonts w:asciiTheme="minorEastAsia" w:eastAsiaTheme="minorEastAsia" w:hAnsiTheme="minorEastAsia"/>
          <w:sz w:val="24"/>
          <w:szCs w:val="24"/>
          <w:u w:val="single"/>
        </w:rPr>
      </w:pPr>
    </w:p>
    <w:p w:rsidR="00F93ABD" w:rsidRPr="00E85E76" w:rsidRDefault="00F93ABD">
      <w:pPr>
        <w:spacing w:line="440" w:lineRule="atLeast"/>
        <w:rPr>
          <w:rFonts w:asciiTheme="minorEastAsia" w:eastAsiaTheme="minorEastAsia" w:hAnsiTheme="minorEastAsia"/>
          <w:sz w:val="24"/>
          <w:szCs w:val="24"/>
        </w:rPr>
        <w:sectPr w:rsidR="00F93ABD" w:rsidRPr="00E85E76">
          <w:footerReference w:type="default" r:id="rId19"/>
          <w:pgSz w:w="11906" w:h="16838"/>
          <w:pgMar w:top="1418" w:right="1247" w:bottom="1418" w:left="1814" w:header="851" w:footer="992" w:gutter="0"/>
          <w:cols w:space="425"/>
          <w:docGrid w:type="lines" w:linePitch="312"/>
        </w:sectPr>
      </w:pPr>
    </w:p>
    <w:p w:rsidR="00F93ABD" w:rsidRPr="00E85E76" w:rsidRDefault="00FE4369">
      <w:pPr>
        <w:pStyle w:val="1"/>
        <w:spacing w:before="240" w:after="240"/>
        <w:jc w:val="center"/>
        <w:rPr>
          <w:b/>
          <w:sz w:val="32"/>
        </w:rPr>
      </w:pPr>
      <w:bookmarkStart w:id="32" w:name="_Toc293934829"/>
      <w:bookmarkStart w:id="33" w:name="_Toc533775687"/>
      <w:r w:rsidRPr="00E85E76">
        <w:rPr>
          <w:rFonts w:hint="eastAsia"/>
          <w:b/>
          <w:sz w:val="32"/>
        </w:rPr>
        <w:lastRenderedPageBreak/>
        <w:t>8</w:t>
      </w:r>
      <w:r w:rsidRPr="00E85E76">
        <w:rPr>
          <w:b/>
          <w:sz w:val="32"/>
        </w:rPr>
        <w:t>.</w:t>
      </w:r>
      <w:bookmarkEnd w:id="32"/>
      <w:r w:rsidRPr="00E85E76">
        <w:rPr>
          <w:rFonts w:hint="eastAsia"/>
          <w:b/>
          <w:sz w:val="32"/>
        </w:rPr>
        <w:t>供应商应当提交的资格、资信证明文件</w:t>
      </w:r>
      <w:bookmarkEnd w:id="33"/>
    </w:p>
    <w:p w:rsidR="00F93ABD" w:rsidRPr="00E85E76" w:rsidRDefault="00F93ABD">
      <w:pPr>
        <w:spacing w:line="440" w:lineRule="atLeast"/>
        <w:rPr>
          <w:rFonts w:asciiTheme="minorEastAsia" w:eastAsiaTheme="minorEastAsia" w:hAnsiTheme="minorEastAsia"/>
          <w:strike/>
          <w:sz w:val="24"/>
          <w:szCs w:val="24"/>
        </w:rPr>
      </w:pPr>
    </w:p>
    <w:p w:rsidR="00F93ABD" w:rsidRPr="00E85E76" w:rsidRDefault="00FE4369">
      <w:pPr>
        <w:spacing w:line="400" w:lineRule="atLeast"/>
        <w:rPr>
          <w:rFonts w:asciiTheme="minorEastAsia" w:eastAsiaTheme="minorEastAsia" w:hAnsiTheme="minorEastAsia"/>
          <w:sz w:val="24"/>
          <w:szCs w:val="24"/>
        </w:rPr>
      </w:pPr>
      <w:r w:rsidRPr="00E85E76">
        <w:rPr>
          <w:rFonts w:asciiTheme="minorEastAsia" w:eastAsiaTheme="minorEastAsia" w:hAnsiTheme="minorEastAsia" w:hint="eastAsia"/>
          <w:sz w:val="24"/>
          <w:szCs w:val="24"/>
        </w:rPr>
        <w:t>填写须知：</w:t>
      </w:r>
    </w:p>
    <w:p w:rsidR="00F93ABD" w:rsidRPr="00E85E76" w:rsidRDefault="00FE4369">
      <w:pPr>
        <w:numPr>
          <w:ilvl w:val="0"/>
          <w:numId w:val="1"/>
        </w:numPr>
        <w:spacing w:line="400" w:lineRule="atLeast"/>
        <w:rPr>
          <w:rFonts w:asciiTheme="minorEastAsia" w:eastAsiaTheme="minorEastAsia" w:hAnsiTheme="minorEastAsia"/>
          <w:sz w:val="24"/>
          <w:szCs w:val="24"/>
        </w:rPr>
      </w:pPr>
      <w:r w:rsidRPr="00E85E76">
        <w:rPr>
          <w:rFonts w:asciiTheme="minorEastAsia" w:eastAsiaTheme="minorEastAsia" w:hAnsiTheme="minorEastAsia" w:hint="eastAsia"/>
          <w:sz w:val="24"/>
          <w:szCs w:val="24"/>
        </w:rPr>
        <w:t>供应商应填写和提交下述规定的资格证明文件。复印件均须加盖公章；</w:t>
      </w:r>
    </w:p>
    <w:p w:rsidR="00F93ABD" w:rsidRPr="00E85E76" w:rsidRDefault="00FE4369">
      <w:pPr>
        <w:numPr>
          <w:ilvl w:val="0"/>
          <w:numId w:val="1"/>
        </w:numPr>
        <w:spacing w:line="400" w:lineRule="atLeast"/>
        <w:rPr>
          <w:rFonts w:asciiTheme="minorEastAsia" w:eastAsiaTheme="minorEastAsia" w:hAnsiTheme="minorEastAsia"/>
          <w:sz w:val="24"/>
          <w:szCs w:val="24"/>
        </w:rPr>
      </w:pPr>
      <w:r w:rsidRPr="00E85E76">
        <w:rPr>
          <w:rFonts w:asciiTheme="minorEastAsia" w:eastAsiaTheme="minorEastAsia" w:hAnsiTheme="minorEastAsia" w:hint="eastAsia"/>
          <w:sz w:val="24"/>
          <w:szCs w:val="24"/>
        </w:rPr>
        <w:t>所附格式中要求填写的全部内容都必须如实填写；</w:t>
      </w:r>
    </w:p>
    <w:p w:rsidR="00F93ABD" w:rsidRPr="00E85E76" w:rsidRDefault="00FE4369">
      <w:pPr>
        <w:numPr>
          <w:ilvl w:val="0"/>
          <w:numId w:val="1"/>
        </w:numPr>
        <w:spacing w:line="400" w:lineRule="atLeast"/>
        <w:rPr>
          <w:rFonts w:asciiTheme="minorEastAsia" w:eastAsiaTheme="minorEastAsia" w:hAnsiTheme="minorEastAsia"/>
          <w:sz w:val="24"/>
          <w:szCs w:val="24"/>
        </w:rPr>
      </w:pPr>
      <w:r w:rsidRPr="00E85E76">
        <w:rPr>
          <w:rFonts w:asciiTheme="minorEastAsia" w:eastAsiaTheme="minorEastAsia" w:hAnsiTheme="minorEastAsia" w:hint="eastAsia"/>
          <w:sz w:val="24"/>
          <w:szCs w:val="24"/>
        </w:rPr>
        <w:t>本资格声明的签字人应保证全部声明和填写的内容是真实的和正确的；</w:t>
      </w:r>
    </w:p>
    <w:p w:rsidR="00F93ABD" w:rsidRPr="00E85E76" w:rsidRDefault="00FE4369">
      <w:pPr>
        <w:numPr>
          <w:ilvl w:val="0"/>
          <w:numId w:val="1"/>
        </w:numPr>
        <w:spacing w:line="400" w:lineRule="atLeast"/>
        <w:rPr>
          <w:rFonts w:asciiTheme="minorEastAsia" w:eastAsiaTheme="minorEastAsia" w:hAnsiTheme="minorEastAsia"/>
          <w:sz w:val="24"/>
          <w:szCs w:val="24"/>
        </w:rPr>
      </w:pPr>
      <w:r w:rsidRPr="00E85E76">
        <w:rPr>
          <w:rFonts w:asciiTheme="minorEastAsia" w:eastAsiaTheme="minorEastAsia" w:hAnsiTheme="minorEastAsia" w:hint="eastAsia"/>
          <w:sz w:val="24"/>
          <w:szCs w:val="24"/>
        </w:rPr>
        <w:t>谈判小组将应用供应商提交的资料，根据自己的判断和考虑决定供应商履行合同的合格性及能力。</w:t>
      </w:r>
    </w:p>
    <w:p w:rsidR="00F93ABD" w:rsidRPr="00E85E76" w:rsidRDefault="00FE4369">
      <w:pPr>
        <w:widowControl/>
        <w:spacing w:before="240" w:line="440" w:lineRule="atLeast"/>
        <w:rPr>
          <w:rFonts w:asciiTheme="minorEastAsia" w:eastAsiaTheme="minorEastAsia" w:hAnsiTheme="minorEastAsia"/>
          <w:b/>
          <w:sz w:val="24"/>
          <w:szCs w:val="24"/>
        </w:rPr>
      </w:pPr>
      <w:r w:rsidRPr="00E85E76">
        <w:rPr>
          <w:rFonts w:asciiTheme="minorEastAsia" w:eastAsiaTheme="minorEastAsia" w:hAnsiTheme="minorEastAsia" w:hint="eastAsia"/>
          <w:b/>
          <w:sz w:val="24"/>
          <w:szCs w:val="24"/>
        </w:rPr>
        <w:t>8-1.具有独立承担民事责任的能力的资格证明文件</w:t>
      </w:r>
    </w:p>
    <w:p w:rsidR="00F93ABD" w:rsidRPr="00E85E76" w:rsidRDefault="00FE4369">
      <w:pPr>
        <w:spacing w:line="400" w:lineRule="atLeast"/>
        <w:ind w:firstLineChars="200" w:firstLine="480"/>
        <w:rPr>
          <w:rFonts w:asciiTheme="minorEastAsia" w:eastAsiaTheme="minorEastAsia" w:hAnsiTheme="minorEastAsia"/>
          <w:sz w:val="24"/>
          <w:szCs w:val="24"/>
        </w:rPr>
      </w:pPr>
      <w:r w:rsidRPr="00E85E76">
        <w:rPr>
          <w:rFonts w:asciiTheme="minorEastAsia" w:eastAsiaTheme="minorEastAsia" w:hAnsiTheme="minorEastAsia" w:hint="eastAsia"/>
          <w:sz w:val="24"/>
          <w:szCs w:val="24"/>
        </w:rPr>
        <w:t>如供应商是企业的（包括合伙企业）应提供有效的</w:t>
      </w:r>
      <w:r w:rsidRPr="00E85E76">
        <w:rPr>
          <w:rFonts w:asciiTheme="minorEastAsia" w:eastAsiaTheme="minorEastAsia" w:hAnsiTheme="minorEastAsia"/>
          <w:sz w:val="24"/>
          <w:szCs w:val="24"/>
        </w:rPr>
        <w:t>“</w:t>
      </w:r>
      <w:r w:rsidRPr="00E85E76">
        <w:rPr>
          <w:rFonts w:asciiTheme="minorEastAsia" w:eastAsiaTheme="minorEastAsia" w:hAnsiTheme="minorEastAsia" w:hint="eastAsia"/>
          <w:sz w:val="24"/>
          <w:szCs w:val="24"/>
        </w:rPr>
        <w:t>企业法人营业执照</w:t>
      </w:r>
      <w:r w:rsidRPr="00E85E76">
        <w:rPr>
          <w:rFonts w:asciiTheme="minorEastAsia" w:eastAsiaTheme="minorEastAsia" w:hAnsiTheme="minorEastAsia"/>
          <w:sz w:val="24"/>
          <w:szCs w:val="24"/>
        </w:rPr>
        <w:t>”</w:t>
      </w:r>
      <w:r w:rsidRPr="00E85E76">
        <w:rPr>
          <w:rFonts w:asciiTheme="minorEastAsia" w:eastAsiaTheme="minorEastAsia" w:hAnsiTheme="minorEastAsia" w:hint="eastAsia"/>
          <w:sz w:val="24"/>
          <w:szCs w:val="24"/>
        </w:rPr>
        <w:t>或</w:t>
      </w:r>
      <w:r w:rsidRPr="00E85E76">
        <w:rPr>
          <w:rFonts w:asciiTheme="minorEastAsia" w:eastAsiaTheme="minorEastAsia" w:hAnsiTheme="minorEastAsia"/>
          <w:sz w:val="24"/>
          <w:szCs w:val="24"/>
        </w:rPr>
        <w:t>“</w:t>
      </w:r>
      <w:r w:rsidRPr="00E85E76">
        <w:rPr>
          <w:rFonts w:asciiTheme="minorEastAsia" w:eastAsiaTheme="minorEastAsia" w:hAnsiTheme="minorEastAsia" w:hint="eastAsia"/>
          <w:sz w:val="24"/>
          <w:szCs w:val="24"/>
        </w:rPr>
        <w:t>营业执照</w:t>
      </w:r>
      <w:r w:rsidRPr="00E85E76">
        <w:rPr>
          <w:rFonts w:asciiTheme="minorEastAsia" w:eastAsiaTheme="minorEastAsia" w:hAnsiTheme="minorEastAsia"/>
          <w:sz w:val="24"/>
          <w:szCs w:val="24"/>
        </w:rPr>
        <w:t>”</w:t>
      </w:r>
      <w:r w:rsidRPr="00E85E76">
        <w:rPr>
          <w:rFonts w:asciiTheme="minorEastAsia" w:eastAsiaTheme="minorEastAsia" w:hAnsiTheme="minorEastAsia" w:hint="eastAsia"/>
          <w:sz w:val="24"/>
          <w:szCs w:val="24"/>
        </w:rPr>
        <w:t>；如供应商是事业单位的应提供</w:t>
      </w:r>
      <w:r w:rsidRPr="00E85E76">
        <w:rPr>
          <w:rFonts w:asciiTheme="minorEastAsia" w:eastAsiaTheme="minorEastAsia" w:hAnsiTheme="minorEastAsia"/>
          <w:sz w:val="24"/>
          <w:szCs w:val="24"/>
        </w:rPr>
        <w:t>“</w:t>
      </w:r>
      <w:r w:rsidRPr="00E85E76">
        <w:rPr>
          <w:rFonts w:asciiTheme="minorEastAsia" w:eastAsiaTheme="minorEastAsia" w:hAnsiTheme="minorEastAsia" w:hint="eastAsia"/>
          <w:sz w:val="24"/>
          <w:szCs w:val="24"/>
        </w:rPr>
        <w:t>事业单位法人证书</w:t>
      </w:r>
      <w:r w:rsidRPr="00E85E76">
        <w:rPr>
          <w:rFonts w:asciiTheme="minorEastAsia" w:eastAsiaTheme="minorEastAsia" w:hAnsiTheme="minorEastAsia"/>
          <w:sz w:val="24"/>
          <w:szCs w:val="24"/>
        </w:rPr>
        <w:t>”</w:t>
      </w:r>
      <w:r w:rsidRPr="00E85E76">
        <w:rPr>
          <w:rFonts w:asciiTheme="minorEastAsia" w:eastAsiaTheme="minorEastAsia" w:hAnsiTheme="minorEastAsia" w:hint="eastAsia"/>
          <w:sz w:val="24"/>
          <w:szCs w:val="24"/>
        </w:rPr>
        <w:t>；如供应商是非企业专业服务机构的应提供执业许可证等证明文件；供应商是个体工商户的应提供有效的</w:t>
      </w:r>
      <w:r w:rsidRPr="00E85E76">
        <w:rPr>
          <w:rFonts w:asciiTheme="minorEastAsia" w:eastAsiaTheme="minorEastAsia" w:hAnsiTheme="minorEastAsia"/>
          <w:sz w:val="24"/>
          <w:szCs w:val="24"/>
        </w:rPr>
        <w:t>“</w:t>
      </w:r>
      <w:r w:rsidRPr="00E85E76">
        <w:rPr>
          <w:rFonts w:asciiTheme="minorEastAsia" w:eastAsiaTheme="minorEastAsia" w:hAnsiTheme="minorEastAsia" w:hint="eastAsia"/>
          <w:sz w:val="24"/>
          <w:szCs w:val="24"/>
        </w:rPr>
        <w:t>个体工商户营业执照</w:t>
      </w:r>
      <w:r w:rsidRPr="00E85E76">
        <w:rPr>
          <w:rFonts w:asciiTheme="minorEastAsia" w:eastAsiaTheme="minorEastAsia" w:hAnsiTheme="minorEastAsia"/>
          <w:sz w:val="24"/>
          <w:szCs w:val="24"/>
        </w:rPr>
        <w:t>”</w:t>
      </w:r>
      <w:r w:rsidRPr="00E85E76">
        <w:rPr>
          <w:rFonts w:asciiTheme="minorEastAsia" w:eastAsiaTheme="minorEastAsia" w:hAnsiTheme="minorEastAsia" w:hint="eastAsia"/>
          <w:sz w:val="24"/>
          <w:szCs w:val="24"/>
        </w:rPr>
        <w:t>、组织机构代码证证明文件（实行</w:t>
      </w:r>
      <w:r w:rsidRPr="00E85E76">
        <w:rPr>
          <w:rFonts w:asciiTheme="minorEastAsia" w:eastAsiaTheme="minorEastAsia" w:hAnsiTheme="minorEastAsia"/>
          <w:sz w:val="24"/>
          <w:szCs w:val="24"/>
        </w:rPr>
        <w:t>“</w:t>
      </w:r>
      <w:r w:rsidRPr="00E85E76">
        <w:rPr>
          <w:rFonts w:asciiTheme="minorEastAsia" w:eastAsiaTheme="minorEastAsia" w:hAnsiTheme="minorEastAsia" w:hint="eastAsia"/>
          <w:sz w:val="24"/>
          <w:szCs w:val="24"/>
        </w:rPr>
        <w:t>统一社会信用代码</w:t>
      </w:r>
      <w:r w:rsidRPr="00E85E76">
        <w:rPr>
          <w:rFonts w:asciiTheme="minorEastAsia" w:eastAsiaTheme="minorEastAsia" w:hAnsiTheme="minorEastAsia"/>
          <w:sz w:val="24"/>
          <w:szCs w:val="24"/>
        </w:rPr>
        <w:t>”</w:t>
      </w:r>
      <w:r w:rsidRPr="00E85E76">
        <w:rPr>
          <w:rFonts w:asciiTheme="minorEastAsia" w:eastAsiaTheme="minorEastAsia" w:hAnsiTheme="minorEastAsia" w:hint="eastAsia"/>
          <w:sz w:val="24"/>
          <w:szCs w:val="24"/>
        </w:rPr>
        <w:t>的不需单独提供组织机构代码证）；如供应商是自然人的，应提供有效的自然人的身份证明</w:t>
      </w:r>
      <w:r w:rsidRPr="00E85E76">
        <w:rPr>
          <w:rFonts w:asciiTheme="minorEastAsia" w:eastAsiaTheme="minorEastAsia" w:hAnsiTheme="minorEastAsia"/>
          <w:sz w:val="24"/>
          <w:szCs w:val="24"/>
        </w:rPr>
        <w:t>(</w:t>
      </w:r>
      <w:r w:rsidRPr="00E85E76">
        <w:rPr>
          <w:rFonts w:asciiTheme="minorEastAsia" w:eastAsiaTheme="minorEastAsia" w:hAnsiTheme="minorEastAsia" w:hint="eastAsia"/>
          <w:sz w:val="24"/>
          <w:szCs w:val="24"/>
        </w:rPr>
        <w:t>中国公民</w:t>
      </w:r>
      <w:r w:rsidRPr="00E85E76">
        <w:rPr>
          <w:rFonts w:asciiTheme="minorEastAsia" w:eastAsiaTheme="minorEastAsia" w:hAnsiTheme="minorEastAsia"/>
          <w:sz w:val="24"/>
          <w:szCs w:val="24"/>
        </w:rPr>
        <w:t>)</w:t>
      </w:r>
      <w:r w:rsidRPr="00E85E76">
        <w:rPr>
          <w:rFonts w:asciiTheme="minorEastAsia" w:eastAsiaTheme="minorEastAsia" w:hAnsiTheme="minorEastAsia" w:hint="eastAsia"/>
          <w:sz w:val="24"/>
          <w:szCs w:val="24"/>
        </w:rPr>
        <w:t>。</w:t>
      </w:r>
    </w:p>
    <w:p w:rsidR="00F93ABD" w:rsidRPr="00E85E76" w:rsidRDefault="00FE4369">
      <w:pPr>
        <w:widowControl/>
        <w:spacing w:before="240" w:line="440" w:lineRule="atLeast"/>
        <w:rPr>
          <w:rFonts w:asciiTheme="minorEastAsia" w:eastAsiaTheme="minorEastAsia" w:hAnsiTheme="minorEastAsia"/>
          <w:b/>
          <w:sz w:val="24"/>
          <w:szCs w:val="24"/>
        </w:rPr>
      </w:pPr>
      <w:r w:rsidRPr="00E85E76">
        <w:rPr>
          <w:rFonts w:asciiTheme="minorEastAsia" w:eastAsiaTheme="minorEastAsia" w:hAnsiTheme="minorEastAsia" w:hint="eastAsia"/>
          <w:b/>
          <w:sz w:val="24"/>
          <w:szCs w:val="24"/>
        </w:rPr>
        <w:t xml:space="preserve">8-2.具有履行合同所必须的设备和专业技术能力的证明文件  </w:t>
      </w:r>
    </w:p>
    <w:p w:rsidR="00F93ABD" w:rsidRPr="00E85E76" w:rsidRDefault="00FE4369">
      <w:pPr>
        <w:spacing w:line="400" w:lineRule="atLeast"/>
        <w:ind w:firstLineChars="200" w:firstLine="480"/>
        <w:rPr>
          <w:rFonts w:asciiTheme="minorEastAsia" w:eastAsiaTheme="minorEastAsia" w:hAnsiTheme="minorEastAsia"/>
          <w:sz w:val="24"/>
          <w:szCs w:val="24"/>
        </w:rPr>
      </w:pPr>
      <w:r w:rsidRPr="00E85E76">
        <w:rPr>
          <w:rFonts w:asciiTheme="minorEastAsia" w:eastAsiaTheme="minorEastAsia" w:hAnsiTheme="minorEastAsia" w:hint="eastAsia"/>
          <w:sz w:val="24"/>
          <w:szCs w:val="24"/>
        </w:rPr>
        <w:t>供应商提供具有履行合同所必须的设备和专业技术能力的承诺函；（见格式）</w:t>
      </w:r>
    </w:p>
    <w:p w:rsidR="00F93ABD" w:rsidRPr="00E85E76" w:rsidRDefault="00FE4369">
      <w:pPr>
        <w:widowControl/>
        <w:spacing w:before="240" w:line="440" w:lineRule="atLeast"/>
        <w:rPr>
          <w:rFonts w:asciiTheme="minorEastAsia" w:eastAsiaTheme="minorEastAsia" w:hAnsiTheme="minorEastAsia"/>
          <w:sz w:val="24"/>
          <w:szCs w:val="24"/>
        </w:rPr>
      </w:pPr>
      <w:r w:rsidRPr="00E85E76">
        <w:rPr>
          <w:rFonts w:asciiTheme="minorEastAsia" w:eastAsiaTheme="minorEastAsia" w:hAnsiTheme="minorEastAsia" w:hint="eastAsia"/>
          <w:b/>
          <w:sz w:val="24"/>
          <w:szCs w:val="24"/>
        </w:rPr>
        <w:t xml:space="preserve">8-3.有依法缴纳税收和社会保障资金的良好记录的证明文件  </w:t>
      </w:r>
    </w:p>
    <w:p w:rsidR="00F93ABD" w:rsidRPr="00E85E76" w:rsidRDefault="00FE4369">
      <w:pPr>
        <w:spacing w:line="400" w:lineRule="atLeast"/>
        <w:ind w:firstLineChars="200" w:firstLine="480"/>
        <w:rPr>
          <w:rFonts w:asciiTheme="minorEastAsia" w:eastAsiaTheme="minorEastAsia" w:hAnsiTheme="minorEastAsia"/>
          <w:sz w:val="24"/>
          <w:szCs w:val="24"/>
        </w:rPr>
      </w:pPr>
      <w:r w:rsidRPr="00E85E76">
        <w:rPr>
          <w:rFonts w:asciiTheme="minorEastAsia" w:eastAsiaTheme="minorEastAsia" w:hAnsiTheme="minorEastAsia" w:hint="eastAsia"/>
          <w:sz w:val="24"/>
          <w:szCs w:val="24"/>
        </w:rPr>
        <w:t>税务登记证（实行</w:t>
      </w:r>
      <w:r w:rsidRPr="00E85E76">
        <w:rPr>
          <w:rFonts w:asciiTheme="minorEastAsia" w:eastAsiaTheme="minorEastAsia" w:hAnsiTheme="minorEastAsia"/>
          <w:sz w:val="24"/>
          <w:szCs w:val="24"/>
        </w:rPr>
        <w:t>“</w:t>
      </w:r>
      <w:r w:rsidRPr="00E85E76">
        <w:rPr>
          <w:rFonts w:asciiTheme="minorEastAsia" w:eastAsiaTheme="minorEastAsia" w:hAnsiTheme="minorEastAsia" w:hint="eastAsia"/>
          <w:sz w:val="24"/>
          <w:szCs w:val="24"/>
        </w:rPr>
        <w:t>统一社会信用代码</w:t>
      </w:r>
      <w:r w:rsidRPr="00E85E76">
        <w:rPr>
          <w:rFonts w:asciiTheme="minorEastAsia" w:eastAsiaTheme="minorEastAsia" w:hAnsiTheme="minorEastAsia"/>
          <w:sz w:val="24"/>
          <w:szCs w:val="24"/>
        </w:rPr>
        <w:t>”</w:t>
      </w:r>
      <w:r w:rsidRPr="00E85E76">
        <w:rPr>
          <w:rFonts w:asciiTheme="minorEastAsia" w:eastAsiaTheme="minorEastAsia" w:hAnsiTheme="minorEastAsia" w:hint="eastAsia"/>
          <w:sz w:val="24"/>
          <w:szCs w:val="24"/>
        </w:rPr>
        <w:t>的不需单独提供）和谈判前六个月内任意一个月的企业缴税凭证或证明；</w:t>
      </w:r>
    </w:p>
    <w:p w:rsidR="00F93ABD" w:rsidRPr="00E85E76" w:rsidRDefault="00FE4369">
      <w:pPr>
        <w:spacing w:line="400" w:lineRule="atLeast"/>
        <w:ind w:firstLineChars="200" w:firstLine="480"/>
        <w:rPr>
          <w:rFonts w:asciiTheme="minorEastAsia" w:eastAsiaTheme="minorEastAsia" w:hAnsiTheme="minorEastAsia"/>
          <w:sz w:val="24"/>
          <w:szCs w:val="24"/>
        </w:rPr>
      </w:pPr>
      <w:r w:rsidRPr="00E85E76">
        <w:rPr>
          <w:rFonts w:asciiTheme="minorEastAsia" w:eastAsiaTheme="minorEastAsia" w:hAnsiTheme="minorEastAsia" w:hint="eastAsia"/>
          <w:sz w:val="24"/>
          <w:szCs w:val="24"/>
        </w:rPr>
        <w:t>谈判前六个月内任意一个月的缴纳社会保障资金的凭证或当地社会保障局出具的缴纳明细。依法免税或不需要缴纳社会保障资金的供应商，应当提供相关文件证明其依法免税或不需要缴纳社会保障资金。</w:t>
      </w:r>
    </w:p>
    <w:p w:rsidR="00F93ABD" w:rsidRPr="00E85E76" w:rsidRDefault="00FE4369">
      <w:pPr>
        <w:widowControl/>
        <w:spacing w:before="240" w:line="440" w:lineRule="atLeast"/>
        <w:rPr>
          <w:rFonts w:asciiTheme="minorEastAsia" w:eastAsiaTheme="minorEastAsia" w:hAnsiTheme="minorEastAsia"/>
          <w:b/>
          <w:sz w:val="24"/>
          <w:szCs w:val="24"/>
        </w:rPr>
      </w:pPr>
      <w:r w:rsidRPr="00E85E76">
        <w:rPr>
          <w:rFonts w:asciiTheme="minorEastAsia" w:eastAsiaTheme="minorEastAsia" w:hAnsiTheme="minorEastAsia" w:hint="eastAsia"/>
          <w:b/>
          <w:sz w:val="24"/>
          <w:szCs w:val="24"/>
        </w:rPr>
        <w:t>8-4.参加采购前三年内</w:t>
      </w:r>
      <w:r w:rsidRPr="00E85E76">
        <w:rPr>
          <w:rFonts w:asciiTheme="minorEastAsia" w:eastAsiaTheme="minorEastAsia" w:hAnsiTheme="minorEastAsia"/>
          <w:b/>
          <w:sz w:val="24"/>
          <w:szCs w:val="24"/>
        </w:rPr>
        <w:t>,</w:t>
      </w:r>
      <w:r w:rsidRPr="00E85E76">
        <w:rPr>
          <w:rFonts w:asciiTheme="minorEastAsia" w:eastAsiaTheme="minorEastAsia" w:hAnsiTheme="minorEastAsia" w:hint="eastAsia"/>
          <w:b/>
          <w:sz w:val="24"/>
          <w:szCs w:val="24"/>
        </w:rPr>
        <w:t xml:space="preserve">在经营活动中没有重大违法记录的证明文件 </w:t>
      </w:r>
    </w:p>
    <w:p w:rsidR="00F93ABD" w:rsidRPr="00E85E76" w:rsidRDefault="00FE4369">
      <w:pPr>
        <w:spacing w:line="400" w:lineRule="atLeast"/>
        <w:ind w:firstLineChars="200" w:firstLine="480"/>
        <w:rPr>
          <w:rFonts w:asciiTheme="minorEastAsia" w:eastAsiaTheme="minorEastAsia" w:hAnsiTheme="minorEastAsia"/>
          <w:b/>
          <w:bCs/>
          <w:sz w:val="24"/>
          <w:szCs w:val="24"/>
        </w:rPr>
      </w:pPr>
      <w:r w:rsidRPr="00E85E76">
        <w:rPr>
          <w:rFonts w:asciiTheme="minorEastAsia" w:eastAsiaTheme="minorEastAsia" w:hAnsiTheme="minorEastAsia" w:hint="eastAsia"/>
          <w:sz w:val="24"/>
          <w:szCs w:val="24"/>
        </w:rPr>
        <w:t>参加采购前三年内</w:t>
      </w:r>
      <w:r w:rsidRPr="00E85E76">
        <w:rPr>
          <w:rFonts w:asciiTheme="minorEastAsia" w:eastAsiaTheme="minorEastAsia" w:hAnsiTheme="minorEastAsia"/>
          <w:sz w:val="24"/>
          <w:szCs w:val="24"/>
        </w:rPr>
        <w:t>,</w:t>
      </w:r>
      <w:r w:rsidRPr="00E85E76">
        <w:rPr>
          <w:rFonts w:asciiTheme="minorEastAsia" w:eastAsiaTheme="minorEastAsia" w:hAnsiTheme="minorEastAsia" w:hint="eastAsia"/>
          <w:sz w:val="24"/>
          <w:szCs w:val="24"/>
        </w:rPr>
        <w:t>在经营活动中没有重大违法记录承诺函（见格式）；重大违法记录，是指供应商因违法经营受到刑事处罚或者责令停产停业、吊销许可证或者执照、较大罚款等行政处罚。（见格式）</w:t>
      </w:r>
      <w:r w:rsidRPr="00E85E76">
        <w:rPr>
          <w:rFonts w:asciiTheme="minorEastAsia" w:eastAsiaTheme="minorEastAsia" w:hAnsiTheme="minorEastAsia"/>
          <w:b/>
          <w:bCs/>
          <w:sz w:val="24"/>
          <w:szCs w:val="24"/>
        </w:rPr>
        <w:br w:type="page"/>
      </w:r>
    </w:p>
    <w:p w:rsidR="00F93ABD" w:rsidRPr="00E85E76" w:rsidRDefault="00FE4369">
      <w:pPr>
        <w:widowControl/>
        <w:spacing w:before="240" w:line="440" w:lineRule="atLeast"/>
        <w:jc w:val="center"/>
        <w:rPr>
          <w:rFonts w:asciiTheme="minorEastAsia" w:eastAsiaTheme="minorEastAsia" w:hAnsiTheme="minorEastAsia"/>
          <w:b/>
          <w:sz w:val="24"/>
          <w:szCs w:val="24"/>
        </w:rPr>
      </w:pPr>
      <w:r w:rsidRPr="00E85E76">
        <w:rPr>
          <w:rFonts w:asciiTheme="minorEastAsia" w:eastAsiaTheme="minorEastAsia" w:hAnsiTheme="minorEastAsia" w:hint="eastAsia"/>
          <w:b/>
          <w:sz w:val="24"/>
          <w:szCs w:val="24"/>
        </w:rPr>
        <w:lastRenderedPageBreak/>
        <w:t>8-1.具有独立承担民事责任的能力的资格证明文件</w:t>
      </w:r>
    </w:p>
    <w:p w:rsidR="00F93ABD" w:rsidRPr="00E85E76" w:rsidRDefault="00F93ABD">
      <w:pPr>
        <w:widowControl/>
        <w:spacing w:before="240" w:line="440" w:lineRule="atLeast"/>
        <w:jc w:val="center"/>
        <w:rPr>
          <w:rFonts w:asciiTheme="minorEastAsia" w:eastAsiaTheme="minorEastAsia" w:hAnsiTheme="minorEastAsia"/>
          <w:b/>
          <w:sz w:val="24"/>
          <w:szCs w:val="24"/>
        </w:rPr>
      </w:pPr>
    </w:p>
    <w:p w:rsidR="00F93ABD" w:rsidRPr="00E85E76" w:rsidRDefault="00F93ABD">
      <w:pPr>
        <w:widowControl/>
        <w:spacing w:before="240" w:line="440" w:lineRule="atLeast"/>
        <w:jc w:val="center"/>
        <w:rPr>
          <w:rFonts w:asciiTheme="minorEastAsia" w:eastAsiaTheme="minorEastAsia" w:hAnsiTheme="minorEastAsia"/>
          <w:b/>
          <w:sz w:val="24"/>
          <w:szCs w:val="24"/>
        </w:rPr>
      </w:pPr>
    </w:p>
    <w:p w:rsidR="00F93ABD" w:rsidRPr="00E85E76" w:rsidRDefault="00F93ABD">
      <w:pPr>
        <w:widowControl/>
        <w:spacing w:before="240" w:line="440" w:lineRule="atLeast"/>
        <w:jc w:val="center"/>
        <w:rPr>
          <w:rFonts w:asciiTheme="minorEastAsia" w:eastAsiaTheme="minorEastAsia" w:hAnsiTheme="minorEastAsia"/>
          <w:b/>
          <w:sz w:val="24"/>
          <w:szCs w:val="24"/>
        </w:rPr>
      </w:pPr>
    </w:p>
    <w:p w:rsidR="00F93ABD" w:rsidRPr="00E85E76" w:rsidRDefault="00F93ABD">
      <w:pPr>
        <w:widowControl/>
        <w:spacing w:before="240" w:line="440" w:lineRule="atLeast"/>
        <w:jc w:val="center"/>
        <w:rPr>
          <w:rFonts w:asciiTheme="minorEastAsia" w:eastAsiaTheme="minorEastAsia" w:hAnsiTheme="minorEastAsia"/>
          <w:b/>
          <w:sz w:val="24"/>
          <w:szCs w:val="24"/>
        </w:rPr>
      </w:pPr>
    </w:p>
    <w:p w:rsidR="00F93ABD" w:rsidRPr="00E85E76" w:rsidRDefault="00F93ABD">
      <w:pPr>
        <w:widowControl/>
        <w:spacing w:before="240" w:line="440" w:lineRule="atLeast"/>
        <w:jc w:val="center"/>
        <w:rPr>
          <w:rFonts w:asciiTheme="minorEastAsia" w:eastAsiaTheme="minorEastAsia" w:hAnsiTheme="minorEastAsia"/>
          <w:b/>
          <w:sz w:val="24"/>
          <w:szCs w:val="24"/>
        </w:rPr>
      </w:pPr>
    </w:p>
    <w:p w:rsidR="00F93ABD" w:rsidRPr="00E85E76" w:rsidRDefault="00FE4369">
      <w:pPr>
        <w:widowControl/>
        <w:spacing w:before="240" w:line="440" w:lineRule="atLeast"/>
        <w:jc w:val="center"/>
        <w:rPr>
          <w:rFonts w:asciiTheme="minorEastAsia" w:eastAsiaTheme="minorEastAsia" w:hAnsiTheme="minorEastAsia"/>
          <w:b/>
          <w:sz w:val="24"/>
          <w:szCs w:val="24"/>
        </w:rPr>
      </w:pPr>
      <w:r w:rsidRPr="00E85E76">
        <w:rPr>
          <w:rFonts w:asciiTheme="minorEastAsia" w:eastAsiaTheme="minorEastAsia" w:hAnsiTheme="minorEastAsia" w:hint="eastAsia"/>
          <w:b/>
          <w:sz w:val="24"/>
          <w:szCs w:val="24"/>
        </w:rPr>
        <w:t>8-2.</w:t>
      </w:r>
      <w:r w:rsidRPr="00E85E76">
        <w:rPr>
          <w:rFonts w:asciiTheme="minorEastAsia" w:eastAsiaTheme="minorEastAsia" w:hAnsiTheme="minorEastAsia"/>
          <w:b/>
          <w:sz w:val="24"/>
          <w:szCs w:val="24"/>
        </w:rPr>
        <w:t>具备履行合同所必需的设备和专业技术能力的承诺</w:t>
      </w:r>
      <w:r w:rsidRPr="00E85E76">
        <w:rPr>
          <w:rFonts w:asciiTheme="minorEastAsia" w:eastAsiaTheme="minorEastAsia" w:hAnsiTheme="minorEastAsia" w:hint="eastAsia"/>
          <w:b/>
          <w:sz w:val="24"/>
          <w:szCs w:val="24"/>
        </w:rPr>
        <w:t>函</w:t>
      </w:r>
      <w:r w:rsidRPr="00E85E76">
        <w:rPr>
          <w:rFonts w:asciiTheme="minorEastAsia" w:eastAsiaTheme="minorEastAsia" w:hAnsiTheme="minorEastAsia"/>
          <w:b/>
          <w:sz w:val="24"/>
          <w:szCs w:val="24"/>
        </w:rPr>
        <w:t>（格式）</w:t>
      </w:r>
    </w:p>
    <w:p w:rsidR="00F93ABD" w:rsidRPr="00E85E76" w:rsidRDefault="00F93ABD">
      <w:pPr>
        <w:pStyle w:val="Default"/>
        <w:spacing w:line="440" w:lineRule="atLeast"/>
        <w:rPr>
          <w:rFonts w:asciiTheme="minorEastAsia" w:eastAsiaTheme="minorEastAsia" w:hAnsiTheme="minorEastAsia"/>
          <w:color w:val="auto"/>
        </w:rPr>
      </w:pPr>
    </w:p>
    <w:p w:rsidR="00F93ABD" w:rsidRPr="00E85E76" w:rsidRDefault="00FE4369" w:rsidP="00E83E29">
      <w:pPr>
        <w:spacing w:afterLines="100" w:line="440" w:lineRule="atLeast"/>
        <w:jc w:val="center"/>
        <w:rPr>
          <w:rFonts w:asciiTheme="minorEastAsia" w:eastAsiaTheme="minorEastAsia" w:hAnsiTheme="minorEastAsia"/>
          <w:sz w:val="24"/>
          <w:szCs w:val="24"/>
        </w:rPr>
      </w:pPr>
      <w:r w:rsidRPr="00E85E76">
        <w:rPr>
          <w:rFonts w:asciiTheme="minorEastAsia" w:eastAsiaTheme="minorEastAsia" w:hAnsiTheme="minorEastAsia" w:hint="eastAsia"/>
          <w:sz w:val="24"/>
          <w:szCs w:val="24"/>
        </w:rPr>
        <w:t>（格式供参考）</w:t>
      </w:r>
    </w:p>
    <w:p w:rsidR="00F93ABD" w:rsidRPr="00E85E76" w:rsidRDefault="00F93ABD">
      <w:pPr>
        <w:spacing w:line="440" w:lineRule="atLeast"/>
        <w:rPr>
          <w:rFonts w:asciiTheme="minorEastAsia" w:eastAsiaTheme="minorEastAsia" w:hAnsiTheme="minorEastAsia"/>
          <w:sz w:val="24"/>
          <w:szCs w:val="24"/>
        </w:rPr>
      </w:pPr>
    </w:p>
    <w:p w:rsidR="00F93ABD" w:rsidRPr="00E85E76" w:rsidRDefault="00FE4369">
      <w:pPr>
        <w:spacing w:line="440" w:lineRule="atLeast"/>
        <w:ind w:firstLineChars="100" w:firstLine="240"/>
        <w:rPr>
          <w:rFonts w:asciiTheme="minorEastAsia" w:eastAsiaTheme="minorEastAsia" w:hAnsiTheme="minorEastAsia"/>
          <w:sz w:val="24"/>
          <w:szCs w:val="24"/>
        </w:rPr>
      </w:pPr>
      <w:r w:rsidRPr="00E85E76">
        <w:rPr>
          <w:rFonts w:asciiTheme="minorEastAsia" w:eastAsiaTheme="minorEastAsia" w:hAnsiTheme="minorEastAsia"/>
          <w:sz w:val="24"/>
          <w:szCs w:val="24"/>
        </w:rPr>
        <w:t>致：</w:t>
      </w:r>
      <w:r w:rsidRPr="00E85E76">
        <w:rPr>
          <w:rFonts w:asciiTheme="minorEastAsia" w:eastAsiaTheme="minorEastAsia" w:hAnsiTheme="minorEastAsia" w:hint="eastAsia"/>
          <w:sz w:val="24"/>
          <w:szCs w:val="24"/>
        </w:rPr>
        <w:t>赣州市人民医院</w:t>
      </w:r>
    </w:p>
    <w:p w:rsidR="00F93ABD" w:rsidRPr="00E85E76" w:rsidRDefault="00FE4369">
      <w:pPr>
        <w:spacing w:line="440" w:lineRule="atLeast"/>
        <w:ind w:firstLineChars="300" w:firstLine="720"/>
        <w:rPr>
          <w:rFonts w:asciiTheme="minorEastAsia" w:eastAsiaTheme="minorEastAsia" w:hAnsiTheme="minorEastAsia"/>
          <w:sz w:val="24"/>
          <w:szCs w:val="24"/>
        </w:rPr>
      </w:pPr>
      <w:r w:rsidRPr="00E85E76">
        <w:rPr>
          <w:rFonts w:asciiTheme="minorEastAsia" w:eastAsiaTheme="minorEastAsia" w:hAnsiTheme="minorEastAsia"/>
          <w:sz w:val="24"/>
          <w:szCs w:val="24"/>
        </w:rPr>
        <w:t>本公司（或单位）具备本项目履行合同所必需的设备和专业技术能力，特此承诺。</w:t>
      </w:r>
    </w:p>
    <w:p w:rsidR="00F93ABD" w:rsidRPr="00E85E76" w:rsidRDefault="00F93ABD">
      <w:pPr>
        <w:spacing w:line="440" w:lineRule="atLeast"/>
        <w:rPr>
          <w:rFonts w:asciiTheme="minorEastAsia" w:eastAsiaTheme="minorEastAsia" w:hAnsiTheme="minorEastAsia"/>
          <w:sz w:val="24"/>
          <w:szCs w:val="24"/>
        </w:rPr>
      </w:pPr>
    </w:p>
    <w:p w:rsidR="00F93ABD" w:rsidRPr="00E85E76" w:rsidRDefault="00FE4369">
      <w:pPr>
        <w:spacing w:line="440" w:lineRule="atLeast"/>
        <w:ind w:firstLineChars="100" w:firstLine="240"/>
        <w:rPr>
          <w:rFonts w:asciiTheme="minorEastAsia" w:eastAsiaTheme="minorEastAsia" w:hAnsiTheme="minorEastAsia"/>
          <w:sz w:val="24"/>
          <w:szCs w:val="24"/>
        </w:rPr>
      </w:pPr>
      <w:r w:rsidRPr="00E85E76">
        <w:rPr>
          <w:rFonts w:asciiTheme="minorEastAsia" w:eastAsiaTheme="minorEastAsia" w:hAnsiTheme="minorEastAsia" w:hint="eastAsia"/>
          <w:sz w:val="24"/>
          <w:szCs w:val="24"/>
        </w:rPr>
        <w:t>法定代表人或委托代理签字或签章：</w:t>
      </w:r>
    </w:p>
    <w:p w:rsidR="00F93ABD" w:rsidRPr="00E85E76" w:rsidRDefault="00FE4369">
      <w:pPr>
        <w:spacing w:line="440" w:lineRule="atLeast"/>
        <w:ind w:firstLineChars="100" w:firstLine="240"/>
        <w:rPr>
          <w:rFonts w:asciiTheme="minorEastAsia" w:eastAsiaTheme="minorEastAsia" w:hAnsiTheme="minorEastAsia"/>
          <w:sz w:val="24"/>
          <w:szCs w:val="24"/>
        </w:rPr>
      </w:pPr>
      <w:r w:rsidRPr="00E85E76">
        <w:rPr>
          <w:rFonts w:asciiTheme="minorEastAsia" w:eastAsiaTheme="minorEastAsia" w:hAnsiTheme="minorEastAsia" w:hint="eastAsia"/>
          <w:sz w:val="24"/>
          <w:szCs w:val="24"/>
        </w:rPr>
        <w:t xml:space="preserve">供应商盖章：                                 </w:t>
      </w:r>
    </w:p>
    <w:p w:rsidR="00F93ABD" w:rsidRPr="00E85E76" w:rsidRDefault="00FE4369">
      <w:pPr>
        <w:spacing w:line="440" w:lineRule="atLeast"/>
        <w:ind w:firstLineChars="100" w:firstLine="240"/>
        <w:rPr>
          <w:rFonts w:asciiTheme="minorEastAsia" w:eastAsiaTheme="minorEastAsia" w:hAnsiTheme="minorEastAsia"/>
          <w:sz w:val="24"/>
          <w:szCs w:val="24"/>
        </w:rPr>
      </w:pPr>
      <w:r w:rsidRPr="00E85E76">
        <w:rPr>
          <w:rFonts w:asciiTheme="minorEastAsia" w:eastAsiaTheme="minorEastAsia" w:hAnsiTheme="minorEastAsia" w:hint="eastAsia"/>
          <w:sz w:val="24"/>
          <w:szCs w:val="24"/>
        </w:rPr>
        <w:t>日期：</w:t>
      </w:r>
    </w:p>
    <w:p w:rsidR="00F93ABD" w:rsidRPr="00E85E76" w:rsidRDefault="00FE4369">
      <w:pPr>
        <w:widowControl/>
        <w:spacing w:line="440" w:lineRule="atLeast"/>
        <w:jc w:val="left"/>
        <w:rPr>
          <w:rFonts w:asciiTheme="minorEastAsia" w:eastAsiaTheme="minorEastAsia" w:hAnsiTheme="minorEastAsia"/>
          <w:sz w:val="24"/>
          <w:szCs w:val="24"/>
        </w:rPr>
      </w:pPr>
      <w:r w:rsidRPr="00E85E76">
        <w:rPr>
          <w:rFonts w:asciiTheme="minorEastAsia" w:eastAsiaTheme="minorEastAsia" w:hAnsiTheme="minorEastAsia"/>
          <w:sz w:val="24"/>
          <w:szCs w:val="24"/>
        </w:rPr>
        <w:br w:type="page"/>
      </w:r>
    </w:p>
    <w:p w:rsidR="00F93ABD" w:rsidRPr="00E85E76" w:rsidRDefault="00FE4369">
      <w:pPr>
        <w:widowControl/>
        <w:spacing w:before="240" w:line="440" w:lineRule="atLeast"/>
        <w:jc w:val="center"/>
        <w:rPr>
          <w:rFonts w:asciiTheme="minorEastAsia" w:eastAsiaTheme="minorEastAsia" w:hAnsiTheme="minorEastAsia"/>
          <w:sz w:val="24"/>
          <w:szCs w:val="24"/>
        </w:rPr>
      </w:pPr>
      <w:r w:rsidRPr="00E85E76">
        <w:rPr>
          <w:rFonts w:asciiTheme="minorEastAsia" w:eastAsiaTheme="minorEastAsia" w:hAnsiTheme="minorEastAsia" w:hint="eastAsia"/>
          <w:b/>
          <w:sz w:val="24"/>
          <w:szCs w:val="24"/>
        </w:rPr>
        <w:lastRenderedPageBreak/>
        <w:t>8-3.有依法缴纳税收和社会保障资金的良好记录的证明文件</w:t>
      </w:r>
    </w:p>
    <w:p w:rsidR="00F93ABD" w:rsidRPr="00E85E76" w:rsidRDefault="00F93ABD">
      <w:pPr>
        <w:widowControl/>
        <w:spacing w:before="240" w:line="440" w:lineRule="atLeast"/>
        <w:jc w:val="center"/>
        <w:rPr>
          <w:rFonts w:asciiTheme="minorEastAsia" w:eastAsiaTheme="minorEastAsia" w:hAnsiTheme="minorEastAsia"/>
          <w:b/>
          <w:sz w:val="24"/>
          <w:szCs w:val="24"/>
        </w:rPr>
      </w:pPr>
    </w:p>
    <w:p w:rsidR="00F93ABD" w:rsidRPr="00E85E76" w:rsidRDefault="00F93ABD">
      <w:pPr>
        <w:widowControl/>
        <w:spacing w:before="240" w:line="440" w:lineRule="atLeast"/>
        <w:jc w:val="center"/>
        <w:rPr>
          <w:rFonts w:asciiTheme="minorEastAsia" w:eastAsiaTheme="minorEastAsia" w:hAnsiTheme="minorEastAsia"/>
          <w:b/>
          <w:sz w:val="24"/>
          <w:szCs w:val="24"/>
        </w:rPr>
      </w:pPr>
    </w:p>
    <w:p w:rsidR="00F93ABD" w:rsidRPr="00E85E76" w:rsidRDefault="00F93ABD">
      <w:pPr>
        <w:widowControl/>
        <w:spacing w:before="240" w:line="440" w:lineRule="atLeast"/>
        <w:jc w:val="center"/>
        <w:rPr>
          <w:rFonts w:asciiTheme="minorEastAsia" w:eastAsiaTheme="minorEastAsia" w:hAnsiTheme="minorEastAsia"/>
          <w:b/>
          <w:sz w:val="24"/>
          <w:szCs w:val="24"/>
        </w:rPr>
      </w:pPr>
    </w:p>
    <w:p w:rsidR="00F93ABD" w:rsidRPr="00E85E76" w:rsidRDefault="00F93ABD">
      <w:pPr>
        <w:widowControl/>
        <w:spacing w:before="240" w:line="440" w:lineRule="atLeast"/>
        <w:jc w:val="center"/>
        <w:rPr>
          <w:rFonts w:asciiTheme="minorEastAsia" w:eastAsiaTheme="minorEastAsia" w:hAnsiTheme="minorEastAsia"/>
          <w:b/>
          <w:sz w:val="24"/>
          <w:szCs w:val="24"/>
        </w:rPr>
      </w:pPr>
    </w:p>
    <w:p w:rsidR="00F93ABD" w:rsidRPr="00E85E76" w:rsidRDefault="00F93ABD">
      <w:pPr>
        <w:widowControl/>
        <w:spacing w:before="240" w:line="440" w:lineRule="atLeast"/>
        <w:jc w:val="center"/>
        <w:rPr>
          <w:rFonts w:asciiTheme="minorEastAsia" w:eastAsiaTheme="minorEastAsia" w:hAnsiTheme="minorEastAsia"/>
          <w:b/>
          <w:sz w:val="24"/>
          <w:szCs w:val="24"/>
        </w:rPr>
      </w:pPr>
    </w:p>
    <w:p w:rsidR="00F93ABD" w:rsidRPr="00E85E76" w:rsidRDefault="00F93ABD">
      <w:pPr>
        <w:widowControl/>
        <w:spacing w:before="240" w:line="440" w:lineRule="atLeast"/>
        <w:jc w:val="center"/>
        <w:rPr>
          <w:rFonts w:asciiTheme="minorEastAsia" w:eastAsiaTheme="minorEastAsia" w:hAnsiTheme="minorEastAsia"/>
          <w:b/>
          <w:sz w:val="24"/>
          <w:szCs w:val="24"/>
        </w:rPr>
      </w:pPr>
    </w:p>
    <w:p w:rsidR="00F93ABD" w:rsidRPr="00E85E76" w:rsidRDefault="00FE4369">
      <w:pPr>
        <w:widowControl/>
        <w:spacing w:before="240" w:line="440" w:lineRule="atLeast"/>
        <w:jc w:val="center"/>
        <w:rPr>
          <w:rFonts w:asciiTheme="minorEastAsia" w:eastAsiaTheme="minorEastAsia" w:hAnsiTheme="minorEastAsia"/>
          <w:b/>
          <w:sz w:val="24"/>
          <w:szCs w:val="24"/>
        </w:rPr>
      </w:pPr>
      <w:r w:rsidRPr="00E85E76">
        <w:rPr>
          <w:rFonts w:asciiTheme="minorEastAsia" w:eastAsiaTheme="minorEastAsia" w:hAnsiTheme="minorEastAsia" w:hint="eastAsia"/>
          <w:b/>
          <w:sz w:val="24"/>
          <w:szCs w:val="24"/>
        </w:rPr>
        <w:t>8-4.参加采购前三年内</w:t>
      </w:r>
      <w:r w:rsidRPr="00E85E76">
        <w:rPr>
          <w:rFonts w:asciiTheme="minorEastAsia" w:eastAsiaTheme="minorEastAsia" w:hAnsiTheme="minorEastAsia"/>
          <w:b/>
          <w:sz w:val="24"/>
          <w:szCs w:val="24"/>
        </w:rPr>
        <w:t>,</w:t>
      </w:r>
      <w:r w:rsidRPr="00E85E76">
        <w:rPr>
          <w:rFonts w:asciiTheme="minorEastAsia" w:eastAsiaTheme="minorEastAsia" w:hAnsiTheme="minorEastAsia" w:hint="eastAsia"/>
          <w:b/>
          <w:sz w:val="24"/>
          <w:szCs w:val="24"/>
        </w:rPr>
        <w:t>在经营活动中没有重大违法记录的</w:t>
      </w:r>
      <w:r w:rsidRPr="00E85E76">
        <w:rPr>
          <w:rFonts w:asciiTheme="minorEastAsia" w:eastAsiaTheme="minorEastAsia" w:hAnsiTheme="minorEastAsia"/>
          <w:b/>
          <w:sz w:val="24"/>
          <w:szCs w:val="24"/>
        </w:rPr>
        <w:t>承诺</w:t>
      </w:r>
      <w:r w:rsidRPr="00E85E76">
        <w:rPr>
          <w:rFonts w:asciiTheme="minorEastAsia" w:eastAsiaTheme="minorEastAsia" w:hAnsiTheme="minorEastAsia" w:hint="eastAsia"/>
          <w:b/>
          <w:sz w:val="24"/>
          <w:szCs w:val="24"/>
        </w:rPr>
        <w:t>函</w:t>
      </w:r>
      <w:r w:rsidRPr="00E85E76">
        <w:rPr>
          <w:rFonts w:asciiTheme="minorEastAsia" w:eastAsiaTheme="minorEastAsia" w:hAnsiTheme="minorEastAsia"/>
          <w:b/>
          <w:sz w:val="24"/>
          <w:szCs w:val="24"/>
        </w:rPr>
        <w:t>（格式）</w:t>
      </w:r>
    </w:p>
    <w:p w:rsidR="00F93ABD" w:rsidRPr="00E85E76" w:rsidRDefault="00F93ABD">
      <w:pPr>
        <w:pStyle w:val="Default"/>
        <w:spacing w:line="440" w:lineRule="atLeast"/>
        <w:rPr>
          <w:rFonts w:asciiTheme="minorEastAsia" w:eastAsiaTheme="minorEastAsia" w:hAnsiTheme="minorEastAsia"/>
          <w:color w:val="auto"/>
        </w:rPr>
      </w:pPr>
    </w:p>
    <w:p w:rsidR="00F93ABD" w:rsidRPr="00E85E76" w:rsidRDefault="00FE4369" w:rsidP="00E83E29">
      <w:pPr>
        <w:spacing w:afterLines="100" w:line="440" w:lineRule="atLeast"/>
        <w:jc w:val="center"/>
        <w:rPr>
          <w:rFonts w:asciiTheme="minorEastAsia" w:eastAsiaTheme="minorEastAsia" w:hAnsiTheme="minorEastAsia"/>
          <w:sz w:val="24"/>
          <w:szCs w:val="24"/>
        </w:rPr>
      </w:pPr>
      <w:r w:rsidRPr="00E85E76">
        <w:rPr>
          <w:rFonts w:asciiTheme="minorEastAsia" w:eastAsiaTheme="minorEastAsia" w:hAnsiTheme="minorEastAsia" w:hint="eastAsia"/>
          <w:sz w:val="24"/>
          <w:szCs w:val="24"/>
        </w:rPr>
        <w:t>（格式供参考）</w:t>
      </w:r>
    </w:p>
    <w:p w:rsidR="00F93ABD" w:rsidRPr="00E85E76" w:rsidRDefault="00FE4369">
      <w:pPr>
        <w:spacing w:line="440" w:lineRule="atLeast"/>
        <w:ind w:firstLineChars="100" w:firstLine="240"/>
        <w:rPr>
          <w:rFonts w:asciiTheme="minorEastAsia" w:eastAsiaTheme="minorEastAsia" w:hAnsiTheme="minorEastAsia"/>
          <w:sz w:val="24"/>
          <w:szCs w:val="24"/>
        </w:rPr>
      </w:pPr>
      <w:r w:rsidRPr="00E85E76">
        <w:rPr>
          <w:rFonts w:asciiTheme="minorEastAsia" w:eastAsiaTheme="minorEastAsia" w:hAnsiTheme="minorEastAsia"/>
          <w:sz w:val="24"/>
          <w:szCs w:val="24"/>
        </w:rPr>
        <w:t>致：</w:t>
      </w:r>
      <w:r w:rsidRPr="00E85E76">
        <w:rPr>
          <w:rFonts w:asciiTheme="minorEastAsia" w:eastAsiaTheme="minorEastAsia" w:hAnsiTheme="minorEastAsia" w:hint="eastAsia"/>
          <w:sz w:val="24"/>
          <w:szCs w:val="24"/>
        </w:rPr>
        <w:t>赣州市人民医院</w:t>
      </w:r>
    </w:p>
    <w:p w:rsidR="00F93ABD" w:rsidRPr="00E85E76" w:rsidRDefault="00FE4369">
      <w:pPr>
        <w:autoSpaceDE w:val="0"/>
        <w:autoSpaceDN w:val="0"/>
        <w:adjustRightInd w:val="0"/>
        <w:spacing w:line="440" w:lineRule="atLeast"/>
        <w:ind w:firstLineChars="300" w:firstLine="720"/>
        <w:jc w:val="left"/>
        <w:rPr>
          <w:rFonts w:asciiTheme="minorEastAsia" w:eastAsiaTheme="minorEastAsia" w:hAnsiTheme="minorEastAsia"/>
          <w:sz w:val="24"/>
          <w:szCs w:val="24"/>
        </w:rPr>
      </w:pPr>
      <w:r w:rsidRPr="00E85E76">
        <w:rPr>
          <w:rFonts w:asciiTheme="minorEastAsia" w:eastAsiaTheme="minorEastAsia" w:hAnsiTheme="minorEastAsia"/>
          <w:sz w:val="24"/>
          <w:szCs w:val="24"/>
        </w:rPr>
        <w:t>本公司（或单位）</w:t>
      </w:r>
      <w:r w:rsidRPr="00E85E76">
        <w:rPr>
          <w:rFonts w:asciiTheme="minorEastAsia" w:eastAsiaTheme="minorEastAsia" w:hAnsiTheme="minorEastAsia" w:cs="华文楷体"/>
          <w:kern w:val="0"/>
          <w:sz w:val="24"/>
          <w:szCs w:val="24"/>
        </w:rPr>
        <w:t>在该项目</w:t>
      </w:r>
      <w:r w:rsidRPr="00E85E76">
        <w:rPr>
          <w:rFonts w:asciiTheme="minorEastAsia" w:eastAsiaTheme="minorEastAsia" w:hAnsiTheme="minorEastAsia" w:cs="华文楷体" w:hint="eastAsia"/>
          <w:kern w:val="0"/>
          <w:sz w:val="24"/>
          <w:szCs w:val="24"/>
        </w:rPr>
        <w:t>响应文件递交</w:t>
      </w:r>
      <w:r w:rsidRPr="00E85E76">
        <w:rPr>
          <w:rFonts w:asciiTheme="minorEastAsia" w:eastAsiaTheme="minorEastAsia" w:hAnsiTheme="minorEastAsia" w:cs="华文楷体"/>
          <w:kern w:val="0"/>
          <w:sz w:val="24"/>
          <w:szCs w:val="24"/>
        </w:rPr>
        <w:t>截止日前三年内，在经营活动中没有重大违法记录，即没有因违法经营受到刑事处罚或者责令停产停业、吊销许可证或者执照、较大数额罚款等行政处罚</w:t>
      </w:r>
      <w:r w:rsidRPr="00E85E76">
        <w:rPr>
          <w:rFonts w:asciiTheme="minorEastAsia" w:eastAsiaTheme="minorEastAsia" w:hAnsiTheme="minorEastAsia" w:cs="华文楷体" w:hint="eastAsia"/>
          <w:kern w:val="0"/>
          <w:sz w:val="24"/>
          <w:szCs w:val="24"/>
        </w:rPr>
        <w:t>，</w:t>
      </w:r>
      <w:r w:rsidRPr="00E85E76">
        <w:rPr>
          <w:rFonts w:asciiTheme="minorEastAsia" w:eastAsiaTheme="minorEastAsia" w:hAnsiTheme="minorEastAsia"/>
          <w:sz w:val="24"/>
          <w:szCs w:val="24"/>
        </w:rPr>
        <w:t>特此承诺。</w:t>
      </w:r>
    </w:p>
    <w:p w:rsidR="00F93ABD" w:rsidRPr="00E85E76" w:rsidRDefault="00F93ABD">
      <w:pPr>
        <w:spacing w:line="440" w:lineRule="atLeast"/>
        <w:rPr>
          <w:rFonts w:asciiTheme="minorEastAsia" w:eastAsiaTheme="minorEastAsia" w:hAnsiTheme="minorEastAsia"/>
          <w:sz w:val="24"/>
          <w:szCs w:val="24"/>
        </w:rPr>
      </w:pPr>
    </w:p>
    <w:p w:rsidR="00F93ABD" w:rsidRPr="00E85E76" w:rsidRDefault="00FE4369">
      <w:pPr>
        <w:spacing w:line="440" w:lineRule="atLeast"/>
        <w:ind w:firstLineChars="100" w:firstLine="240"/>
        <w:rPr>
          <w:rFonts w:asciiTheme="minorEastAsia" w:eastAsiaTheme="minorEastAsia" w:hAnsiTheme="minorEastAsia"/>
          <w:sz w:val="24"/>
          <w:szCs w:val="24"/>
        </w:rPr>
      </w:pPr>
      <w:r w:rsidRPr="00E85E76">
        <w:rPr>
          <w:rFonts w:asciiTheme="minorEastAsia" w:eastAsiaTheme="minorEastAsia" w:hAnsiTheme="minorEastAsia" w:hint="eastAsia"/>
          <w:sz w:val="24"/>
          <w:szCs w:val="24"/>
        </w:rPr>
        <w:t>法定代表人或委托代理签字或签章：</w:t>
      </w:r>
    </w:p>
    <w:p w:rsidR="00F93ABD" w:rsidRPr="00E85E76" w:rsidRDefault="00FE4369">
      <w:pPr>
        <w:spacing w:line="440" w:lineRule="atLeast"/>
        <w:ind w:firstLineChars="100" w:firstLine="240"/>
        <w:rPr>
          <w:rFonts w:asciiTheme="minorEastAsia" w:eastAsiaTheme="minorEastAsia" w:hAnsiTheme="minorEastAsia"/>
          <w:sz w:val="24"/>
          <w:szCs w:val="24"/>
        </w:rPr>
      </w:pPr>
      <w:r w:rsidRPr="00E85E76">
        <w:rPr>
          <w:rFonts w:asciiTheme="minorEastAsia" w:eastAsiaTheme="minorEastAsia" w:hAnsiTheme="minorEastAsia" w:hint="eastAsia"/>
          <w:sz w:val="24"/>
          <w:szCs w:val="24"/>
        </w:rPr>
        <w:t xml:space="preserve">供应商盖章：                                 </w:t>
      </w:r>
    </w:p>
    <w:p w:rsidR="00F93ABD" w:rsidRPr="00E85E76" w:rsidRDefault="00FE4369">
      <w:pPr>
        <w:spacing w:line="440" w:lineRule="atLeast"/>
        <w:ind w:firstLineChars="100" w:firstLine="240"/>
        <w:rPr>
          <w:rFonts w:asciiTheme="minorEastAsia" w:eastAsiaTheme="minorEastAsia" w:hAnsiTheme="minorEastAsia"/>
          <w:sz w:val="24"/>
          <w:szCs w:val="24"/>
        </w:rPr>
      </w:pPr>
      <w:r w:rsidRPr="00E85E76">
        <w:rPr>
          <w:rFonts w:asciiTheme="minorEastAsia" w:eastAsiaTheme="minorEastAsia" w:hAnsiTheme="minorEastAsia" w:hint="eastAsia"/>
          <w:sz w:val="24"/>
          <w:szCs w:val="24"/>
        </w:rPr>
        <w:t>日期：</w:t>
      </w:r>
    </w:p>
    <w:p w:rsidR="00F93ABD" w:rsidRPr="00E85E76" w:rsidRDefault="00F93ABD">
      <w:pPr>
        <w:spacing w:line="440" w:lineRule="atLeast"/>
        <w:jc w:val="center"/>
        <w:rPr>
          <w:rFonts w:asciiTheme="minorEastAsia" w:eastAsiaTheme="minorEastAsia" w:hAnsiTheme="minorEastAsia"/>
          <w:sz w:val="24"/>
          <w:szCs w:val="24"/>
          <w:u w:val="single"/>
        </w:rPr>
      </w:pPr>
    </w:p>
    <w:p w:rsidR="00F93ABD" w:rsidRPr="00E85E76" w:rsidRDefault="00F93ABD">
      <w:pPr>
        <w:widowControl/>
        <w:spacing w:line="440" w:lineRule="atLeast"/>
        <w:jc w:val="left"/>
        <w:rPr>
          <w:rFonts w:asciiTheme="minorEastAsia" w:eastAsiaTheme="minorEastAsia" w:hAnsiTheme="minorEastAsia"/>
          <w:b/>
          <w:bCs/>
          <w:sz w:val="24"/>
          <w:szCs w:val="24"/>
        </w:rPr>
      </w:pPr>
    </w:p>
    <w:p w:rsidR="00F93ABD" w:rsidRPr="00E85E76" w:rsidRDefault="00F93ABD">
      <w:pPr>
        <w:widowControl/>
        <w:spacing w:before="240" w:line="440" w:lineRule="atLeast"/>
        <w:jc w:val="center"/>
        <w:rPr>
          <w:rFonts w:asciiTheme="minorEastAsia" w:eastAsiaTheme="minorEastAsia" w:hAnsiTheme="minorEastAsia"/>
          <w:b/>
          <w:sz w:val="24"/>
          <w:szCs w:val="24"/>
        </w:rPr>
        <w:sectPr w:rsidR="00F93ABD" w:rsidRPr="00E85E76">
          <w:footerReference w:type="even" r:id="rId20"/>
          <w:footerReference w:type="default" r:id="rId21"/>
          <w:pgSz w:w="11906" w:h="16838"/>
          <w:pgMar w:top="1418" w:right="1361" w:bottom="1361" w:left="1701" w:header="851" w:footer="992" w:gutter="0"/>
          <w:cols w:space="425"/>
          <w:docGrid w:linePitch="312"/>
        </w:sectPr>
      </w:pPr>
    </w:p>
    <w:p w:rsidR="00F93ABD" w:rsidRPr="00E85E76" w:rsidRDefault="00FE4369">
      <w:pPr>
        <w:widowControl/>
        <w:spacing w:before="240" w:line="440" w:lineRule="atLeast"/>
        <w:jc w:val="center"/>
        <w:rPr>
          <w:rFonts w:asciiTheme="minorEastAsia" w:eastAsiaTheme="minorEastAsia" w:hAnsiTheme="minorEastAsia"/>
          <w:b/>
          <w:sz w:val="24"/>
          <w:szCs w:val="24"/>
        </w:rPr>
      </w:pPr>
      <w:r w:rsidRPr="00E85E76">
        <w:rPr>
          <w:rFonts w:asciiTheme="minorEastAsia" w:eastAsiaTheme="minorEastAsia" w:hAnsiTheme="minorEastAsia" w:hint="eastAsia"/>
          <w:b/>
          <w:sz w:val="24"/>
          <w:szCs w:val="24"/>
        </w:rPr>
        <w:lastRenderedPageBreak/>
        <w:t>格式8-5.法定代表人授权书</w:t>
      </w:r>
    </w:p>
    <w:p w:rsidR="00F93ABD" w:rsidRPr="00E85E76" w:rsidRDefault="00F93ABD">
      <w:pPr>
        <w:spacing w:line="440" w:lineRule="atLeast"/>
        <w:rPr>
          <w:rFonts w:asciiTheme="minorEastAsia" w:eastAsiaTheme="minorEastAsia" w:hAnsiTheme="minorEastAsia"/>
          <w:sz w:val="24"/>
          <w:szCs w:val="24"/>
        </w:rPr>
      </w:pPr>
    </w:p>
    <w:p w:rsidR="00F93ABD" w:rsidRPr="00E85E76" w:rsidRDefault="00FE4369">
      <w:pPr>
        <w:spacing w:line="440" w:lineRule="atLeast"/>
        <w:rPr>
          <w:rFonts w:asciiTheme="minorEastAsia" w:eastAsiaTheme="minorEastAsia" w:hAnsiTheme="minorEastAsia"/>
          <w:sz w:val="24"/>
          <w:szCs w:val="24"/>
        </w:rPr>
      </w:pPr>
      <w:r w:rsidRPr="00E85E76">
        <w:rPr>
          <w:rFonts w:asciiTheme="minorEastAsia" w:eastAsiaTheme="minorEastAsia" w:hAnsiTheme="minorEastAsia"/>
          <w:sz w:val="24"/>
          <w:szCs w:val="24"/>
        </w:rPr>
        <w:t>致：</w:t>
      </w:r>
      <w:r w:rsidRPr="00E85E76">
        <w:rPr>
          <w:rFonts w:asciiTheme="minorEastAsia" w:eastAsiaTheme="minorEastAsia" w:hAnsiTheme="minorEastAsia" w:hint="eastAsia"/>
          <w:sz w:val="24"/>
          <w:szCs w:val="24"/>
        </w:rPr>
        <w:t>赣州市人民医院</w:t>
      </w:r>
    </w:p>
    <w:p w:rsidR="00F93ABD" w:rsidRPr="00E85E76" w:rsidRDefault="00F93ABD">
      <w:pPr>
        <w:spacing w:line="440" w:lineRule="atLeast"/>
        <w:rPr>
          <w:rFonts w:asciiTheme="minorEastAsia" w:eastAsiaTheme="minorEastAsia" w:hAnsiTheme="minorEastAsia"/>
          <w:sz w:val="24"/>
          <w:szCs w:val="24"/>
        </w:rPr>
      </w:pPr>
    </w:p>
    <w:p w:rsidR="00F93ABD" w:rsidRPr="00E85E76" w:rsidRDefault="00FE4369">
      <w:pPr>
        <w:spacing w:line="440" w:lineRule="atLeast"/>
        <w:rPr>
          <w:rFonts w:asciiTheme="minorEastAsia" w:eastAsiaTheme="minorEastAsia" w:hAnsiTheme="minorEastAsia"/>
          <w:sz w:val="24"/>
          <w:szCs w:val="24"/>
        </w:rPr>
      </w:pPr>
      <w:r w:rsidRPr="00E85E76">
        <w:rPr>
          <w:rFonts w:asciiTheme="minorEastAsia" w:eastAsiaTheme="minorEastAsia" w:hAnsiTheme="minorEastAsia" w:hint="eastAsia"/>
          <w:sz w:val="24"/>
          <w:szCs w:val="24"/>
        </w:rPr>
        <w:t>（供应商全称）法定代表人授权（全权代表姓名）为全权代表</w:t>
      </w:r>
      <w:r w:rsidRPr="00E85E76">
        <w:rPr>
          <w:rFonts w:asciiTheme="minorEastAsia" w:eastAsiaTheme="minorEastAsia" w:hAnsiTheme="minorEastAsia"/>
          <w:sz w:val="24"/>
          <w:szCs w:val="24"/>
        </w:rPr>
        <w:t>,</w:t>
      </w:r>
      <w:r w:rsidRPr="00E85E76">
        <w:rPr>
          <w:rFonts w:asciiTheme="minorEastAsia" w:eastAsiaTheme="minorEastAsia" w:hAnsiTheme="minorEastAsia" w:hint="eastAsia"/>
          <w:sz w:val="24"/>
          <w:szCs w:val="24"/>
        </w:rPr>
        <w:t>参加贵处组织的（项目编号）项目谈判活动，全权代表我方处理谈判活动中的一切事宜。</w:t>
      </w:r>
    </w:p>
    <w:p w:rsidR="00F93ABD" w:rsidRPr="00E85E76" w:rsidRDefault="00F93ABD">
      <w:pPr>
        <w:spacing w:line="440" w:lineRule="atLeast"/>
        <w:rPr>
          <w:rFonts w:asciiTheme="minorEastAsia" w:eastAsiaTheme="minorEastAsia" w:hAnsiTheme="minorEastAsia"/>
          <w:sz w:val="24"/>
          <w:szCs w:val="24"/>
        </w:rPr>
      </w:pPr>
    </w:p>
    <w:p w:rsidR="00F93ABD" w:rsidRPr="00E85E76" w:rsidRDefault="00F93ABD">
      <w:pPr>
        <w:spacing w:line="440" w:lineRule="atLeast"/>
        <w:rPr>
          <w:rFonts w:asciiTheme="minorEastAsia" w:eastAsiaTheme="minorEastAsia" w:hAnsiTheme="minorEastAsia"/>
          <w:sz w:val="24"/>
          <w:szCs w:val="24"/>
        </w:rPr>
      </w:pPr>
    </w:p>
    <w:p w:rsidR="00F93ABD" w:rsidRPr="00E85E76" w:rsidRDefault="00F93ABD">
      <w:pPr>
        <w:spacing w:line="440" w:lineRule="atLeast"/>
        <w:rPr>
          <w:rFonts w:asciiTheme="minorEastAsia" w:eastAsiaTheme="minorEastAsia" w:hAnsiTheme="minorEastAsia"/>
          <w:sz w:val="24"/>
          <w:szCs w:val="24"/>
        </w:rPr>
      </w:pPr>
    </w:p>
    <w:p w:rsidR="00F93ABD" w:rsidRPr="00E85E76" w:rsidRDefault="00FE4369">
      <w:pPr>
        <w:spacing w:line="440" w:lineRule="atLeast"/>
        <w:rPr>
          <w:rFonts w:asciiTheme="minorEastAsia" w:eastAsiaTheme="minorEastAsia" w:hAnsiTheme="minorEastAsia"/>
          <w:sz w:val="24"/>
          <w:szCs w:val="24"/>
        </w:rPr>
      </w:pPr>
      <w:r w:rsidRPr="00E85E76">
        <w:rPr>
          <w:rFonts w:asciiTheme="minorEastAsia" w:eastAsiaTheme="minorEastAsia" w:hAnsiTheme="minorEastAsia" w:hint="eastAsia"/>
          <w:sz w:val="24"/>
          <w:szCs w:val="24"/>
        </w:rPr>
        <w:t>法定代表人签字或签章：</w:t>
      </w:r>
    </w:p>
    <w:p w:rsidR="00F93ABD" w:rsidRPr="00E85E76" w:rsidRDefault="00F93ABD">
      <w:pPr>
        <w:spacing w:line="440" w:lineRule="atLeast"/>
        <w:rPr>
          <w:rFonts w:asciiTheme="minorEastAsia" w:eastAsiaTheme="minorEastAsia" w:hAnsiTheme="minorEastAsia"/>
          <w:sz w:val="24"/>
          <w:szCs w:val="24"/>
        </w:rPr>
      </w:pPr>
    </w:p>
    <w:p w:rsidR="00F93ABD" w:rsidRPr="00E85E76" w:rsidRDefault="00FE4369">
      <w:pPr>
        <w:spacing w:line="440" w:lineRule="atLeast"/>
        <w:rPr>
          <w:rFonts w:asciiTheme="minorEastAsia" w:eastAsiaTheme="minorEastAsia" w:hAnsiTheme="minorEastAsia"/>
          <w:sz w:val="24"/>
          <w:szCs w:val="24"/>
        </w:rPr>
      </w:pPr>
      <w:r w:rsidRPr="00E85E76">
        <w:rPr>
          <w:rFonts w:asciiTheme="minorEastAsia" w:eastAsiaTheme="minorEastAsia" w:hAnsiTheme="minorEastAsia" w:hint="eastAsia"/>
          <w:sz w:val="24"/>
          <w:szCs w:val="24"/>
        </w:rPr>
        <w:t>供应商签章：</w:t>
      </w:r>
    </w:p>
    <w:p w:rsidR="00F93ABD" w:rsidRPr="00E85E76" w:rsidRDefault="00F93ABD">
      <w:pPr>
        <w:spacing w:line="440" w:lineRule="atLeast"/>
        <w:rPr>
          <w:rFonts w:asciiTheme="minorEastAsia" w:eastAsiaTheme="minorEastAsia" w:hAnsiTheme="minorEastAsia"/>
          <w:sz w:val="24"/>
          <w:szCs w:val="24"/>
        </w:rPr>
      </w:pPr>
    </w:p>
    <w:p w:rsidR="00F93ABD" w:rsidRPr="00E85E76" w:rsidRDefault="00FE4369">
      <w:pPr>
        <w:spacing w:line="440" w:lineRule="atLeast"/>
        <w:rPr>
          <w:rFonts w:asciiTheme="minorEastAsia" w:eastAsiaTheme="minorEastAsia" w:hAnsiTheme="minorEastAsia"/>
          <w:sz w:val="24"/>
          <w:szCs w:val="24"/>
        </w:rPr>
      </w:pPr>
      <w:r w:rsidRPr="00E85E76">
        <w:rPr>
          <w:rFonts w:asciiTheme="minorEastAsia" w:eastAsiaTheme="minorEastAsia" w:hAnsiTheme="minorEastAsia" w:hint="eastAsia"/>
          <w:sz w:val="24"/>
          <w:szCs w:val="24"/>
        </w:rPr>
        <w:t>日期：</w:t>
      </w:r>
    </w:p>
    <w:p w:rsidR="00F93ABD" w:rsidRPr="00E85E76" w:rsidRDefault="00F93ABD">
      <w:pPr>
        <w:spacing w:line="440" w:lineRule="atLeast"/>
        <w:rPr>
          <w:rFonts w:asciiTheme="minorEastAsia" w:eastAsiaTheme="minorEastAsia" w:hAnsiTheme="minorEastAsia"/>
          <w:sz w:val="24"/>
          <w:szCs w:val="24"/>
        </w:rPr>
      </w:pPr>
    </w:p>
    <w:p w:rsidR="00F93ABD" w:rsidRPr="00E85E76" w:rsidRDefault="00F93ABD">
      <w:pPr>
        <w:spacing w:line="440" w:lineRule="atLeast"/>
        <w:rPr>
          <w:rFonts w:asciiTheme="minorEastAsia" w:eastAsiaTheme="minorEastAsia" w:hAnsiTheme="minorEastAsia"/>
          <w:sz w:val="24"/>
          <w:szCs w:val="24"/>
        </w:rPr>
      </w:pPr>
    </w:p>
    <w:p w:rsidR="00F93ABD" w:rsidRPr="00E85E76" w:rsidRDefault="00FE4369">
      <w:pPr>
        <w:spacing w:line="440" w:lineRule="atLeast"/>
        <w:rPr>
          <w:rFonts w:asciiTheme="minorEastAsia" w:eastAsiaTheme="minorEastAsia" w:hAnsiTheme="minorEastAsia"/>
          <w:sz w:val="24"/>
          <w:szCs w:val="24"/>
        </w:rPr>
      </w:pPr>
      <w:r w:rsidRPr="00E85E76">
        <w:rPr>
          <w:rFonts w:asciiTheme="minorEastAsia" w:eastAsiaTheme="minorEastAsia" w:hAnsiTheme="minorEastAsia" w:hint="eastAsia"/>
          <w:sz w:val="24"/>
          <w:szCs w:val="24"/>
        </w:rPr>
        <w:t>附：</w:t>
      </w:r>
    </w:p>
    <w:p w:rsidR="00F93ABD" w:rsidRPr="00E85E76" w:rsidRDefault="00FE4369">
      <w:pPr>
        <w:spacing w:line="440" w:lineRule="atLeast"/>
        <w:rPr>
          <w:rFonts w:asciiTheme="minorEastAsia" w:eastAsiaTheme="minorEastAsia" w:hAnsiTheme="minorEastAsia"/>
          <w:sz w:val="24"/>
          <w:szCs w:val="24"/>
          <w:u w:val="single"/>
        </w:rPr>
      </w:pPr>
      <w:r w:rsidRPr="00E85E76">
        <w:rPr>
          <w:rFonts w:asciiTheme="minorEastAsia" w:eastAsiaTheme="minorEastAsia" w:hAnsiTheme="minorEastAsia" w:hint="eastAsia"/>
          <w:sz w:val="24"/>
          <w:szCs w:val="24"/>
        </w:rPr>
        <w:t>全权代表姓名：</w:t>
      </w:r>
    </w:p>
    <w:p w:rsidR="00F93ABD" w:rsidRPr="00E85E76" w:rsidRDefault="00FE4369">
      <w:pPr>
        <w:spacing w:line="440" w:lineRule="atLeast"/>
        <w:rPr>
          <w:rFonts w:asciiTheme="minorEastAsia" w:eastAsiaTheme="minorEastAsia" w:hAnsiTheme="minorEastAsia"/>
          <w:sz w:val="24"/>
          <w:szCs w:val="24"/>
        </w:rPr>
      </w:pPr>
      <w:r w:rsidRPr="00E85E76">
        <w:rPr>
          <w:rFonts w:asciiTheme="minorEastAsia" w:eastAsiaTheme="minorEastAsia" w:hAnsiTheme="minorEastAsia" w:hint="eastAsia"/>
          <w:sz w:val="24"/>
          <w:szCs w:val="24"/>
        </w:rPr>
        <w:t>职务：</w:t>
      </w:r>
    </w:p>
    <w:p w:rsidR="00F93ABD" w:rsidRPr="00E85E76" w:rsidRDefault="00FE4369">
      <w:pPr>
        <w:spacing w:line="440" w:lineRule="atLeast"/>
        <w:rPr>
          <w:rFonts w:asciiTheme="minorEastAsia" w:eastAsiaTheme="minorEastAsia" w:hAnsiTheme="minorEastAsia"/>
          <w:sz w:val="24"/>
          <w:szCs w:val="24"/>
        </w:rPr>
      </w:pPr>
      <w:r w:rsidRPr="00E85E76">
        <w:rPr>
          <w:rFonts w:asciiTheme="minorEastAsia" w:eastAsiaTheme="minorEastAsia" w:hAnsiTheme="minorEastAsia" w:hint="eastAsia"/>
          <w:sz w:val="24"/>
          <w:szCs w:val="24"/>
        </w:rPr>
        <w:t>电话：</w:t>
      </w:r>
    </w:p>
    <w:p w:rsidR="00F93ABD" w:rsidRPr="00E85E76" w:rsidRDefault="00FE4369">
      <w:pPr>
        <w:spacing w:line="440" w:lineRule="atLeast"/>
        <w:rPr>
          <w:rFonts w:asciiTheme="minorEastAsia" w:eastAsiaTheme="minorEastAsia" w:hAnsiTheme="minorEastAsia"/>
          <w:sz w:val="24"/>
          <w:szCs w:val="24"/>
        </w:rPr>
      </w:pPr>
      <w:r w:rsidRPr="00E85E76">
        <w:rPr>
          <w:rFonts w:asciiTheme="minorEastAsia" w:eastAsiaTheme="minorEastAsia" w:hAnsiTheme="minorEastAsia" w:hint="eastAsia"/>
          <w:sz w:val="24"/>
          <w:szCs w:val="24"/>
        </w:rPr>
        <w:t>详细通讯地址：</w:t>
      </w:r>
    </w:p>
    <w:p w:rsidR="00F93ABD" w:rsidRPr="00E85E76" w:rsidRDefault="00FE4369">
      <w:pPr>
        <w:spacing w:line="440" w:lineRule="atLeast"/>
        <w:rPr>
          <w:rFonts w:asciiTheme="minorEastAsia" w:eastAsiaTheme="minorEastAsia" w:hAnsiTheme="minorEastAsia"/>
          <w:sz w:val="24"/>
          <w:szCs w:val="24"/>
        </w:rPr>
      </w:pPr>
      <w:r w:rsidRPr="00E85E76">
        <w:rPr>
          <w:rFonts w:asciiTheme="minorEastAsia" w:eastAsiaTheme="minorEastAsia" w:hAnsiTheme="minorEastAsia" w:hint="eastAsia"/>
          <w:sz w:val="24"/>
          <w:szCs w:val="24"/>
        </w:rPr>
        <w:t>邮政编码：</w:t>
      </w:r>
    </w:p>
    <w:p w:rsidR="00F93ABD" w:rsidRPr="00E85E76" w:rsidRDefault="00F93ABD">
      <w:pPr>
        <w:spacing w:line="440" w:lineRule="atLeast"/>
        <w:rPr>
          <w:rFonts w:asciiTheme="minorEastAsia" w:eastAsiaTheme="minorEastAsia" w:hAnsiTheme="minorEastAsia"/>
          <w:sz w:val="24"/>
          <w:szCs w:val="24"/>
        </w:rPr>
      </w:pPr>
    </w:p>
    <w:p w:rsidR="00F93ABD" w:rsidRPr="00E85E76" w:rsidRDefault="00F93ABD">
      <w:pPr>
        <w:spacing w:line="440" w:lineRule="atLeast"/>
        <w:rPr>
          <w:rFonts w:asciiTheme="minorEastAsia" w:eastAsiaTheme="minorEastAsia" w:hAnsiTheme="minorEastAsia"/>
          <w:sz w:val="24"/>
          <w:szCs w:val="24"/>
        </w:rPr>
      </w:pPr>
    </w:p>
    <w:p w:rsidR="00F93ABD" w:rsidRPr="00E85E76" w:rsidRDefault="00F93ABD">
      <w:pPr>
        <w:spacing w:line="440" w:lineRule="atLeast"/>
        <w:rPr>
          <w:rFonts w:asciiTheme="minorEastAsia" w:eastAsiaTheme="minorEastAsia" w:hAnsiTheme="minorEastAsia"/>
          <w:sz w:val="24"/>
          <w:szCs w:val="24"/>
        </w:rPr>
      </w:pPr>
    </w:p>
    <w:p w:rsidR="00F93ABD" w:rsidRPr="00E85E76" w:rsidRDefault="00FE4369">
      <w:pPr>
        <w:tabs>
          <w:tab w:val="left" w:pos="1470"/>
        </w:tabs>
        <w:spacing w:line="440" w:lineRule="atLeast"/>
        <w:rPr>
          <w:rFonts w:asciiTheme="minorEastAsia" w:eastAsiaTheme="minorEastAsia" w:hAnsiTheme="minorEastAsia"/>
          <w:sz w:val="24"/>
          <w:szCs w:val="24"/>
        </w:rPr>
      </w:pPr>
      <w:r w:rsidRPr="00E85E76">
        <w:rPr>
          <w:rFonts w:asciiTheme="minorEastAsia" w:eastAsiaTheme="minorEastAsia" w:hAnsiTheme="minorEastAsia" w:hint="eastAsia"/>
          <w:sz w:val="24"/>
          <w:szCs w:val="24"/>
        </w:rPr>
        <w:t>附：全权代表身份证复印件（正、反面）</w:t>
      </w:r>
    </w:p>
    <w:p w:rsidR="00F93ABD" w:rsidRPr="00E85E76" w:rsidRDefault="00FE4369">
      <w:pPr>
        <w:tabs>
          <w:tab w:val="left" w:pos="1470"/>
        </w:tabs>
        <w:spacing w:line="440" w:lineRule="atLeast"/>
        <w:rPr>
          <w:rFonts w:asciiTheme="minorEastAsia" w:eastAsiaTheme="minorEastAsia" w:hAnsiTheme="minorEastAsia"/>
          <w:b/>
          <w:sz w:val="24"/>
          <w:szCs w:val="24"/>
        </w:rPr>
        <w:sectPr w:rsidR="00F93ABD" w:rsidRPr="00E85E76">
          <w:pgSz w:w="11906" w:h="16838"/>
          <w:pgMar w:top="1418" w:right="1361" w:bottom="1361" w:left="1701" w:header="851" w:footer="992" w:gutter="0"/>
          <w:cols w:space="425"/>
          <w:docGrid w:linePitch="312"/>
        </w:sectPr>
      </w:pPr>
      <w:r w:rsidRPr="00E85E76">
        <w:rPr>
          <w:rFonts w:asciiTheme="minorEastAsia" w:eastAsiaTheme="minorEastAsia" w:hAnsiTheme="minorEastAsia" w:hint="eastAsia"/>
          <w:b/>
          <w:sz w:val="24"/>
          <w:szCs w:val="24"/>
        </w:rPr>
        <w:t>说明：法定代表人参加采购，不用提供委托（授权）书</w:t>
      </w:r>
    </w:p>
    <w:p w:rsidR="00F93ABD" w:rsidRPr="00E85E76" w:rsidRDefault="00FE4369">
      <w:pPr>
        <w:widowControl/>
        <w:spacing w:before="240" w:line="440" w:lineRule="atLeast"/>
        <w:jc w:val="center"/>
        <w:rPr>
          <w:rFonts w:asciiTheme="minorEastAsia" w:eastAsiaTheme="minorEastAsia" w:hAnsiTheme="minorEastAsia"/>
          <w:b/>
          <w:sz w:val="24"/>
          <w:szCs w:val="24"/>
        </w:rPr>
      </w:pPr>
      <w:bookmarkStart w:id="34" w:name="_Toc262628298"/>
      <w:bookmarkStart w:id="35" w:name="_Toc262628299"/>
      <w:r w:rsidRPr="00E85E76">
        <w:rPr>
          <w:rFonts w:asciiTheme="minorEastAsia" w:eastAsiaTheme="minorEastAsia" w:hAnsiTheme="minorEastAsia" w:hint="eastAsia"/>
          <w:b/>
          <w:sz w:val="24"/>
          <w:szCs w:val="24"/>
        </w:rPr>
        <w:lastRenderedPageBreak/>
        <w:t>格式8-6.供应商的资格声明</w:t>
      </w:r>
      <w:bookmarkEnd w:id="34"/>
    </w:p>
    <w:p w:rsidR="00F93ABD" w:rsidRPr="00E85E76" w:rsidRDefault="00FE4369" w:rsidP="00E83E29">
      <w:pPr>
        <w:spacing w:afterLines="100" w:line="440" w:lineRule="atLeast"/>
        <w:jc w:val="center"/>
        <w:rPr>
          <w:rFonts w:asciiTheme="minorEastAsia" w:eastAsiaTheme="minorEastAsia" w:hAnsiTheme="minorEastAsia"/>
          <w:sz w:val="24"/>
          <w:szCs w:val="24"/>
        </w:rPr>
      </w:pPr>
      <w:r w:rsidRPr="00E85E76">
        <w:rPr>
          <w:rFonts w:asciiTheme="minorEastAsia" w:eastAsiaTheme="minorEastAsia" w:hAnsiTheme="minorEastAsia" w:hint="eastAsia"/>
          <w:sz w:val="24"/>
          <w:szCs w:val="24"/>
        </w:rPr>
        <w:t>（供参考格式）</w:t>
      </w:r>
    </w:p>
    <w:p w:rsidR="00F93ABD" w:rsidRPr="00E85E76" w:rsidRDefault="00FE4369">
      <w:pPr>
        <w:spacing w:line="440" w:lineRule="atLeast"/>
        <w:rPr>
          <w:rFonts w:asciiTheme="minorEastAsia" w:eastAsiaTheme="minorEastAsia" w:hAnsiTheme="minorEastAsia"/>
          <w:sz w:val="24"/>
          <w:szCs w:val="24"/>
        </w:rPr>
      </w:pPr>
      <w:r w:rsidRPr="00E85E76">
        <w:rPr>
          <w:rFonts w:asciiTheme="minorEastAsia" w:eastAsiaTheme="minorEastAsia" w:hAnsiTheme="minorEastAsia"/>
          <w:sz w:val="24"/>
          <w:szCs w:val="24"/>
        </w:rPr>
        <w:t>致：</w:t>
      </w:r>
      <w:r w:rsidRPr="00E85E76">
        <w:rPr>
          <w:rFonts w:asciiTheme="minorEastAsia" w:eastAsiaTheme="minorEastAsia" w:hAnsiTheme="minorEastAsia" w:hint="eastAsia"/>
          <w:sz w:val="24"/>
          <w:szCs w:val="24"/>
        </w:rPr>
        <w:t>赣州市人民医院</w:t>
      </w:r>
    </w:p>
    <w:p w:rsidR="00F93ABD" w:rsidRPr="00E85E76" w:rsidRDefault="00F93ABD" w:rsidP="00A27506">
      <w:pPr>
        <w:spacing w:line="440" w:lineRule="atLeast"/>
        <w:ind w:left="2" w:firstLineChars="202" w:firstLine="477"/>
        <w:rPr>
          <w:rFonts w:asciiTheme="minorEastAsia" w:eastAsiaTheme="minorEastAsia" w:hAnsiTheme="minorEastAsia"/>
          <w:spacing w:val="-2"/>
          <w:sz w:val="24"/>
          <w:szCs w:val="24"/>
        </w:rPr>
      </w:pPr>
    </w:p>
    <w:p w:rsidR="00F93ABD" w:rsidRPr="00E85E76" w:rsidRDefault="00FE4369" w:rsidP="00A27506">
      <w:pPr>
        <w:spacing w:line="440" w:lineRule="atLeast"/>
        <w:ind w:left="2" w:firstLineChars="202" w:firstLine="477"/>
        <w:rPr>
          <w:rFonts w:asciiTheme="minorEastAsia" w:eastAsiaTheme="minorEastAsia" w:hAnsiTheme="minorEastAsia"/>
          <w:sz w:val="24"/>
          <w:szCs w:val="24"/>
        </w:rPr>
      </w:pPr>
      <w:r w:rsidRPr="00E85E76">
        <w:rPr>
          <w:rFonts w:asciiTheme="minorEastAsia" w:eastAsiaTheme="minorEastAsia" w:hAnsiTheme="minorEastAsia"/>
          <w:spacing w:val="-2"/>
          <w:sz w:val="24"/>
          <w:szCs w:val="24"/>
        </w:rPr>
        <w:t>为响应</w:t>
      </w:r>
      <w:r w:rsidRPr="00E85E76">
        <w:rPr>
          <w:rFonts w:asciiTheme="minorEastAsia" w:eastAsiaTheme="minorEastAsia" w:hAnsiTheme="minorEastAsia" w:hint="eastAsia"/>
          <w:spacing w:val="-2"/>
          <w:sz w:val="24"/>
          <w:szCs w:val="24"/>
        </w:rPr>
        <w:t>贵</w:t>
      </w:r>
      <w:r w:rsidRPr="00E85E76">
        <w:rPr>
          <w:rFonts w:asciiTheme="minorEastAsia" w:eastAsiaTheme="minorEastAsia" w:hAnsiTheme="minorEastAsia"/>
          <w:spacing w:val="-2"/>
          <w:sz w:val="24"/>
          <w:szCs w:val="24"/>
        </w:rPr>
        <w:t>方</w:t>
      </w:r>
      <w:r w:rsidRPr="00E85E76">
        <w:rPr>
          <w:rFonts w:asciiTheme="minorEastAsia" w:eastAsiaTheme="minorEastAsia" w:hAnsiTheme="minorEastAsia" w:hint="eastAsia"/>
          <w:i/>
          <w:spacing w:val="-2"/>
          <w:sz w:val="24"/>
          <w:szCs w:val="24"/>
          <w:u w:val="single"/>
        </w:rPr>
        <w:t>（项目名称、项目编号）</w:t>
      </w:r>
      <w:r w:rsidRPr="00E85E76">
        <w:rPr>
          <w:rFonts w:asciiTheme="minorEastAsia" w:eastAsiaTheme="minorEastAsia" w:hAnsiTheme="minorEastAsia" w:hint="eastAsia"/>
          <w:spacing w:val="-2"/>
          <w:sz w:val="24"/>
          <w:szCs w:val="24"/>
        </w:rPr>
        <w:t>谈判邀请</w:t>
      </w:r>
      <w:r w:rsidRPr="00E85E76">
        <w:rPr>
          <w:rFonts w:asciiTheme="minorEastAsia" w:eastAsiaTheme="minorEastAsia" w:hAnsiTheme="minorEastAsia"/>
          <w:spacing w:val="-2"/>
          <w:sz w:val="24"/>
          <w:szCs w:val="24"/>
        </w:rPr>
        <w:t>，下述签字人愿参与</w:t>
      </w:r>
      <w:r w:rsidRPr="00E85E76">
        <w:rPr>
          <w:rFonts w:asciiTheme="minorEastAsia" w:eastAsiaTheme="minorEastAsia" w:hAnsiTheme="minorEastAsia" w:hint="eastAsia"/>
          <w:spacing w:val="-2"/>
          <w:sz w:val="24"/>
          <w:szCs w:val="24"/>
        </w:rPr>
        <w:t>谈判</w:t>
      </w:r>
      <w:r w:rsidRPr="00E85E76">
        <w:rPr>
          <w:rFonts w:asciiTheme="minorEastAsia" w:eastAsiaTheme="minorEastAsia" w:hAnsiTheme="minorEastAsia"/>
          <w:spacing w:val="-2"/>
          <w:sz w:val="24"/>
          <w:szCs w:val="24"/>
        </w:rPr>
        <w:t>，提供</w:t>
      </w:r>
      <w:r w:rsidRPr="00E85E76">
        <w:rPr>
          <w:rFonts w:asciiTheme="minorEastAsia" w:eastAsiaTheme="minorEastAsia" w:hAnsiTheme="minorEastAsia" w:hint="eastAsia"/>
          <w:spacing w:val="-2"/>
          <w:sz w:val="24"/>
          <w:szCs w:val="24"/>
        </w:rPr>
        <w:t>采购</w:t>
      </w:r>
      <w:r w:rsidRPr="00E85E76">
        <w:rPr>
          <w:rFonts w:asciiTheme="minorEastAsia" w:eastAsiaTheme="minorEastAsia" w:hAnsiTheme="minorEastAsia"/>
          <w:spacing w:val="-2"/>
          <w:sz w:val="24"/>
          <w:szCs w:val="24"/>
        </w:rPr>
        <w:t>需求一览表</w:t>
      </w:r>
      <w:r w:rsidRPr="00E85E76">
        <w:rPr>
          <w:rFonts w:asciiTheme="minorEastAsia" w:eastAsiaTheme="minorEastAsia" w:hAnsiTheme="minorEastAsia" w:hint="eastAsia"/>
          <w:spacing w:val="-2"/>
          <w:sz w:val="24"/>
          <w:szCs w:val="24"/>
        </w:rPr>
        <w:t>和技术要求</w:t>
      </w:r>
      <w:r w:rsidRPr="00E85E76">
        <w:rPr>
          <w:rFonts w:asciiTheme="minorEastAsia" w:eastAsiaTheme="minorEastAsia" w:hAnsiTheme="minorEastAsia"/>
          <w:sz w:val="24"/>
          <w:szCs w:val="24"/>
        </w:rPr>
        <w:t>规定的</w:t>
      </w:r>
      <w:r w:rsidRPr="00E85E76">
        <w:rPr>
          <w:rFonts w:asciiTheme="minorEastAsia" w:eastAsiaTheme="minorEastAsia" w:hAnsiTheme="minorEastAsia" w:hint="eastAsia"/>
          <w:sz w:val="24"/>
          <w:szCs w:val="24"/>
        </w:rPr>
        <w:t>货物和有关服务</w:t>
      </w:r>
      <w:r w:rsidRPr="00E85E76">
        <w:rPr>
          <w:rFonts w:asciiTheme="minorEastAsia" w:eastAsiaTheme="minorEastAsia" w:hAnsiTheme="minorEastAsia" w:hint="eastAsia"/>
          <w:spacing w:val="-2"/>
          <w:sz w:val="24"/>
          <w:szCs w:val="24"/>
        </w:rPr>
        <w:t>，</w:t>
      </w:r>
      <w:r w:rsidRPr="00E85E76">
        <w:rPr>
          <w:rFonts w:asciiTheme="minorEastAsia" w:eastAsiaTheme="minorEastAsia" w:hAnsiTheme="minorEastAsia"/>
          <w:spacing w:val="-2"/>
          <w:sz w:val="24"/>
          <w:szCs w:val="24"/>
        </w:rPr>
        <w:t>提交下述文件并声明全</w:t>
      </w:r>
      <w:r w:rsidRPr="00E85E76">
        <w:rPr>
          <w:rFonts w:asciiTheme="minorEastAsia" w:eastAsiaTheme="minorEastAsia" w:hAnsiTheme="minorEastAsia"/>
          <w:sz w:val="24"/>
          <w:szCs w:val="24"/>
        </w:rPr>
        <w:t>部说明是真实的和正确的。</w:t>
      </w:r>
    </w:p>
    <w:p w:rsidR="00F93ABD" w:rsidRPr="00E85E76" w:rsidRDefault="00FE4369">
      <w:pPr>
        <w:spacing w:line="440" w:lineRule="atLeast"/>
        <w:ind w:left="462"/>
        <w:rPr>
          <w:rFonts w:asciiTheme="minorEastAsia" w:eastAsiaTheme="minorEastAsia" w:hAnsiTheme="minorEastAsia"/>
          <w:sz w:val="24"/>
          <w:szCs w:val="24"/>
        </w:rPr>
      </w:pPr>
      <w:r w:rsidRPr="00E85E76">
        <w:rPr>
          <w:rFonts w:asciiTheme="minorEastAsia" w:eastAsiaTheme="minorEastAsia" w:hAnsiTheme="minorEastAsia" w:hint="eastAsia"/>
          <w:sz w:val="24"/>
          <w:szCs w:val="24"/>
        </w:rPr>
        <w:t>1.</w:t>
      </w:r>
      <w:r w:rsidRPr="00E85E76">
        <w:rPr>
          <w:rFonts w:asciiTheme="minorEastAsia" w:eastAsiaTheme="minorEastAsia" w:hAnsiTheme="minorEastAsia"/>
          <w:sz w:val="24"/>
          <w:szCs w:val="24"/>
        </w:rPr>
        <w:t>我方的资格声明正本一份</w:t>
      </w:r>
      <w:r w:rsidRPr="00E85E76">
        <w:rPr>
          <w:rFonts w:asciiTheme="minorEastAsia" w:eastAsiaTheme="minorEastAsia" w:hAnsiTheme="minorEastAsia" w:hint="eastAsia"/>
          <w:sz w:val="24"/>
          <w:szCs w:val="24"/>
        </w:rPr>
        <w:t>。</w:t>
      </w:r>
    </w:p>
    <w:p w:rsidR="00F93ABD" w:rsidRPr="00E85E76" w:rsidRDefault="00FE4369">
      <w:pPr>
        <w:spacing w:line="440" w:lineRule="atLeast"/>
        <w:ind w:leftChars="228" w:left="959" w:hangingChars="200" w:hanging="480"/>
        <w:rPr>
          <w:rFonts w:asciiTheme="minorEastAsia" w:eastAsiaTheme="minorEastAsia" w:hAnsiTheme="minorEastAsia"/>
          <w:sz w:val="24"/>
          <w:szCs w:val="24"/>
        </w:rPr>
      </w:pPr>
      <w:r w:rsidRPr="00E85E76">
        <w:rPr>
          <w:rFonts w:asciiTheme="minorEastAsia" w:eastAsiaTheme="minorEastAsia" w:hAnsiTheme="minorEastAsia" w:hint="eastAsia"/>
          <w:sz w:val="24"/>
          <w:szCs w:val="24"/>
        </w:rPr>
        <w:t>2.</w:t>
      </w:r>
      <w:r w:rsidRPr="00E85E76">
        <w:rPr>
          <w:rFonts w:asciiTheme="minorEastAsia" w:eastAsiaTheme="minorEastAsia" w:hAnsiTheme="minorEastAsia"/>
          <w:sz w:val="24"/>
          <w:szCs w:val="24"/>
        </w:rPr>
        <w:t>下述签字人在证书中证明</w:t>
      </w:r>
      <w:r w:rsidRPr="00E85E76">
        <w:rPr>
          <w:rFonts w:asciiTheme="minorEastAsia" w:eastAsiaTheme="minorEastAsia" w:hAnsiTheme="minorEastAsia" w:hint="eastAsia"/>
          <w:sz w:val="24"/>
          <w:szCs w:val="24"/>
        </w:rPr>
        <w:t>本</w:t>
      </w:r>
      <w:r w:rsidRPr="00E85E76">
        <w:rPr>
          <w:rFonts w:asciiTheme="minorEastAsia" w:eastAsiaTheme="minorEastAsia" w:hAnsiTheme="minorEastAsia"/>
          <w:sz w:val="24"/>
          <w:szCs w:val="24"/>
        </w:rPr>
        <w:t>资格文件中的内容是真实的和正确的。</w:t>
      </w:r>
    </w:p>
    <w:p w:rsidR="00F93ABD" w:rsidRPr="00E85E76" w:rsidRDefault="00F93ABD">
      <w:pPr>
        <w:spacing w:line="440" w:lineRule="atLeast"/>
        <w:rPr>
          <w:rFonts w:asciiTheme="minorEastAsia" w:eastAsiaTheme="minorEastAsia" w:hAnsiTheme="minorEastAsia"/>
          <w:sz w:val="24"/>
          <w:szCs w:val="24"/>
        </w:rPr>
      </w:pPr>
    </w:p>
    <w:p w:rsidR="00F93ABD" w:rsidRPr="00E85E76" w:rsidRDefault="00F93ABD">
      <w:pPr>
        <w:spacing w:line="440" w:lineRule="atLeast"/>
        <w:rPr>
          <w:rFonts w:asciiTheme="minorEastAsia" w:eastAsiaTheme="minorEastAsia" w:hAnsiTheme="minorEastAsia"/>
          <w:sz w:val="24"/>
          <w:szCs w:val="24"/>
        </w:rPr>
      </w:pPr>
    </w:p>
    <w:p w:rsidR="00F93ABD" w:rsidRPr="00E85E76" w:rsidRDefault="00FE4369">
      <w:pPr>
        <w:spacing w:line="440" w:lineRule="atLeast"/>
        <w:rPr>
          <w:rFonts w:asciiTheme="minorEastAsia" w:eastAsiaTheme="minorEastAsia" w:hAnsiTheme="minorEastAsia"/>
          <w:sz w:val="24"/>
          <w:szCs w:val="24"/>
        </w:rPr>
      </w:pPr>
      <w:r w:rsidRPr="00E85E76">
        <w:rPr>
          <w:rFonts w:asciiTheme="minorEastAsia" w:eastAsiaTheme="minorEastAsia" w:hAnsiTheme="minorEastAsia" w:hint="eastAsia"/>
          <w:sz w:val="24"/>
          <w:szCs w:val="24"/>
        </w:rPr>
        <w:t xml:space="preserve">法定代表人或委托代理签字或签章：                             </w:t>
      </w:r>
    </w:p>
    <w:p w:rsidR="00F93ABD" w:rsidRPr="00E85E76" w:rsidRDefault="00FE4369">
      <w:pPr>
        <w:spacing w:line="440" w:lineRule="atLeast"/>
        <w:rPr>
          <w:rFonts w:asciiTheme="minorEastAsia" w:eastAsiaTheme="minorEastAsia" w:hAnsiTheme="minorEastAsia"/>
          <w:sz w:val="24"/>
          <w:szCs w:val="24"/>
        </w:rPr>
      </w:pPr>
      <w:r w:rsidRPr="00E85E76">
        <w:rPr>
          <w:rFonts w:asciiTheme="minorEastAsia" w:eastAsiaTheme="minorEastAsia" w:hAnsiTheme="minorEastAsia" w:hint="eastAsia"/>
          <w:sz w:val="24"/>
          <w:szCs w:val="24"/>
        </w:rPr>
        <w:t xml:space="preserve">供应商签章：                                 </w:t>
      </w:r>
    </w:p>
    <w:p w:rsidR="00F93ABD" w:rsidRPr="00E85E76" w:rsidRDefault="00FE4369">
      <w:pPr>
        <w:spacing w:line="440" w:lineRule="atLeast"/>
        <w:rPr>
          <w:rFonts w:asciiTheme="minorEastAsia" w:eastAsiaTheme="minorEastAsia" w:hAnsiTheme="minorEastAsia"/>
          <w:sz w:val="24"/>
          <w:szCs w:val="24"/>
        </w:rPr>
      </w:pPr>
      <w:r w:rsidRPr="00E85E76">
        <w:rPr>
          <w:rFonts w:asciiTheme="minorEastAsia" w:eastAsiaTheme="minorEastAsia" w:hAnsiTheme="minorEastAsia" w:hint="eastAsia"/>
          <w:sz w:val="24"/>
          <w:szCs w:val="24"/>
        </w:rPr>
        <w:t xml:space="preserve">日期：                                       </w:t>
      </w:r>
    </w:p>
    <w:bookmarkEnd w:id="35"/>
    <w:p w:rsidR="00F93ABD" w:rsidRPr="00E85E76" w:rsidRDefault="00F93ABD">
      <w:pPr>
        <w:tabs>
          <w:tab w:val="left" w:pos="1470"/>
        </w:tabs>
        <w:spacing w:line="440" w:lineRule="atLeast"/>
        <w:rPr>
          <w:rFonts w:asciiTheme="minorEastAsia" w:eastAsiaTheme="minorEastAsia" w:hAnsiTheme="minorEastAsia"/>
          <w:sz w:val="24"/>
          <w:szCs w:val="24"/>
          <w:u w:val="single"/>
        </w:rPr>
        <w:sectPr w:rsidR="00F93ABD" w:rsidRPr="00E85E76">
          <w:pgSz w:w="11906" w:h="16838"/>
          <w:pgMar w:top="1418" w:right="1247" w:bottom="1418" w:left="1814" w:header="851" w:footer="992" w:gutter="0"/>
          <w:cols w:space="425"/>
          <w:docGrid w:type="lines" w:linePitch="312"/>
        </w:sectPr>
      </w:pPr>
    </w:p>
    <w:p w:rsidR="00F93ABD" w:rsidRPr="00E85E76" w:rsidRDefault="00F93ABD">
      <w:pPr>
        <w:widowControl/>
        <w:spacing w:line="440" w:lineRule="atLeast"/>
        <w:jc w:val="left"/>
        <w:rPr>
          <w:rFonts w:asciiTheme="minorEastAsia" w:eastAsiaTheme="minorEastAsia" w:hAnsiTheme="minorEastAsia"/>
          <w:sz w:val="24"/>
          <w:szCs w:val="24"/>
        </w:rPr>
      </w:pPr>
    </w:p>
    <w:p w:rsidR="00F93ABD" w:rsidRDefault="00FE4369">
      <w:pPr>
        <w:widowControl/>
        <w:spacing w:line="440" w:lineRule="atLeast"/>
        <w:jc w:val="center"/>
        <w:rPr>
          <w:rFonts w:asciiTheme="minorEastAsia" w:eastAsiaTheme="minorEastAsia" w:hAnsiTheme="minorEastAsia"/>
          <w:b/>
          <w:sz w:val="24"/>
          <w:szCs w:val="24"/>
        </w:rPr>
      </w:pPr>
      <w:bookmarkStart w:id="36" w:name="_Toc499477458"/>
      <w:bookmarkStart w:id="37" w:name="_Toc495487764"/>
      <w:r w:rsidRPr="00E85E76">
        <w:rPr>
          <w:rFonts w:asciiTheme="minorEastAsia" w:eastAsiaTheme="minorEastAsia" w:hAnsiTheme="minorEastAsia" w:hint="eastAsia"/>
          <w:b/>
          <w:sz w:val="24"/>
          <w:szCs w:val="24"/>
        </w:rPr>
        <w:t>8-7.其他资格证明文件</w:t>
      </w:r>
      <w:bookmarkEnd w:id="36"/>
      <w:bookmarkEnd w:id="37"/>
    </w:p>
    <w:p w:rsidR="00F93ABD" w:rsidRDefault="00F93ABD">
      <w:pPr>
        <w:widowControl/>
        <w:spacing w:line="440" w:lineRule="atLeast"/>
        <w:jc w:val="center"/>
        <w:rPr>
          <w:rFonts w:asciiTheme="minorEastAsia" w:eastAsiaTheme="minorEastAsia" w:hAnsiTheme="minorEastAsia"/>
          <w:b/>
          <w:sz w:val="24"/>
          <w:szCs w:val="24"/>
        </w:rPr>
      </w:pPr>
    </w:p>
    <w:p w:rsidR="00F93ABD" w:rsidRDefault="00F93ABD">
      <w:pPr>
        <w:spacing w:before="240" w:line="440" w:lineRule="atLeast"/>
        <w:ind w:firstLineChars="1254" w:firstLine="3021"/>
        <w:rPr>
          <w:rFonts w:asciiTheme="minorEastAsia" w:eastAsiaTheme="minorEastAsia" w:hAnsiTheme="minorEastAsia"/>
          <w:b/>
          <w:sz w:val="24"/>
          <w:szCs w:val="24"/>
        </w:rPr>
      </w:pPr>
    </w:p>
    <w:p w:rsidR="00F93ABD" w:rsidRDefault="00F93ABD"/>
    <w:sectPr w:rsidR="00F93ABD" w:rsidSect="00F93ABD">
      <w:footerReference w:type="default" r:id="rId22"/>
      <w:pgSz w:w="11906" w:h="16838"/>
      <w:pgMar w:top="1440" w:right="1418" w:bottom="1440" w:left="1418" w:header="851" w:footer="85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1CE9" w:rsidRDefault="007F1CE9" w:rsidP="00F93ABD">
      <w:r>
        <w:separator/>
      </w:r>
    </w:p>
  </w:endnote>
  <w:endnote w:type="continuationSeparator" w:id="0">
    <w:p w:rsidR="007F1CE9" w:rsidRDefault="007F1CE9" w:rsidP="00F93A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FangSong_GB2312">
    <w:altName w:val="MS Gothic"/>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华文楷体">
    <w:altName w:val="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1F0" w:rsidRDefault="00E23F93">
    <w:pPr>
      <w:pStyle w:val="a8"/>
      <w:framePr w:wrap="around" w:vAnchor="text" w:hAnchor="margin" w:xAlign="center" w:y="1"/>
      <w:rPr>
        <w:rStyle w:val="ad"/>
      </w:rPr>
    </w:pPr>
    <w:r>
      <w:rPr>
        <w:rStyle w:val="ad"/>
      </w:rPr>
      <w:fldChar w:fldCharType="begin"/>
    </w:r>
    <w:r w:rsidR="000901F0">
      <w:rPr>
        <w:rStyle w:val="ad"/>
      </w:rPr>
      <w:instrText xml:space="preserve">PAGE  </w:instrText>
    </w:r>
    <w:r>
      <w:rPr>
        <w:rStyle w:val="ad"/>
      </w:rPr>
      <w:fldChar w:fldCharType="end"/>
    </w:r>
  </w:p>
  <w:p w:rsidR="000901F0" w:rsidRDefault="000901F0">
    <w:pPr>
      <w:pStyle w:val="a8"/>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1F0" w:rsidRDefault="00E23F93">
    <w:pPr>
      <w:pStyle w:val="a8"/>
      <w:framePr w:wrap="around" w:vAnchor="text" w:hAnchor="margin" w:xAlign="center" w:y="1"/>
      <w:rPr>
        <w:rStyle w:val="ad"/>
      </w:rPr>
    </w:pPr>
    <w:r>
      <w:rPr>
        <w:rStyle w:val="ad"/>
      </w:rPr>
      <w:fldChar w:fldCharType="begin"/>
    </w:r>
    <w:r w:rsidR="000901F0">
      <w:rPr>
        <w:rStyle w:val="ad"/>
      </w:rPr>
      <w:instrText xml:space="preserve">PAGE  </w:instrText>
    </w:r>
    <w:r>
      <w:rPr>
        <w:rStyle w:val="ad"/>
      </w:rPr>
      <w:fldChar w:fldCharType="end"/>
    </w:r>
  </w:p>
  <w:p w:rsidR="000901F0" w:rsidRDefault="000901F0">
    <w:pPr>
      <w:pStyle w:val="a8"/>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1F0" w:rsidRDefault="00E23F93">
    <w:pPr>
      <w:pStyle w:val="a8"/>
      <w:ind w:right="360"/>
      <w:jc w:val="center"/>
    </w:pPr>
    <w:r>
      <w:pict>
        <v:shapetype id="_x0000_t202" coordsize="21600,21600" o:spt="202" path="m,l,21600r21600,l21600,xe">
          <v:stroke joinstyle="miter"/>
          <v:path gradientshapeok="t" o:connecttype="rect"/>
        </v:shapetype>
        <v:shape id="_x0000_s4113" type="#_x0000_t202" style="position:absolute;left:0;text-align:left;margin-left:0;margin-top:0;width:2in;height:2in;z-index:251665408;mso-wrap-style:none;mso-position-horizontal:center;mso-position-horizontal-relative:margin" filled="f" stroked="f">
          <v:textbox style="mso-fit-shape-to-text:t" inset="0,0,0,0">
            <w:txbxContent>
              <w:p w:rsidR="000901F0" w:rsidRDefault="00E23F93">
                <w:pPr>
                  <w:pStyle w:val="a8"/>
                </w:pPr>
                <w:fldSimple w:instr=" PAGE  \* MERGEFORMAT ">
                  <w:r w:rsidR="00E83E29">
                    <w:rPr>
                      <w:noProof/>
                    </w:rPr>
                    <w:t>31</w:t>
                  </w:r>
                </w:fldSimple>
              </w:p>
            </w:txbxContent>
          </v:textbox>
          <w10:wrap anchorx="margin"/>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1F0" w:rsidRDefault="00E23F93">
    <w:pPr>
      <w:pStyle w:val="a8"/>
      <w:ind w:right="360"/>
    </w:pPr>
    <w:r>
      <w:pict>
        <v:shapetype id="_x0000_t202" coordsize="21600,21600" o:spt="202" path="m,l,21600r21600,l21600,xe">
          <v:stroke joinstyle="miter"/>
          <v:path gradientshapeok="t" o:connecttype="rect"/>
        </v:shapetype>
        <v:shape id="_x0000_s4114" type="#_x0000_t202" style="position:absolute;margin-left:0;margin-top:0;width:2in;height:2in;z-index:251666432;mso-wrap-style:none;mso-position-horizontal:center;mso-position-horizontal-relative:margin" filled="f" stroked="f">
          <v:textbox style="mso-fit-shape-to-text:t" inset="0,0,0,0">
            <w:txbxContent>
              <w:p w:rsidR="000901F0" w:rsidRDefault="00E23F93">
                <w:pPr>
                  <w:pStyle w:val="a8"/>
                </w:pPr>
                <w:fldSimple w:instr=" PAGE  \* MERGEFORMAT ">
                  <w:r w:rsidR="00E83E29">
                    <w:rPr>
                      <w:noProof/>
                    </w:rPr>
                    <w:t>32</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1F0" w:rsidRDefault="00E23F93">
    <w:pPr>
      <w:pStyle w:val="a8"/>
    </w:pPr>
    <w:r>
      <w:pict>
        <v:shapetype id="_x0000_t202" coordsize="21600,21600" o:spt="202" path="m,l,21600r21600,l21600,xe">
          <v:stroke joinstyle="miter"/>
          <v:path gradientshapeok="t" o:connecttype="rect"/>
        </v:shapetype>
        <v:shape id="_x0000_s4106" type="#_x0000_t202" style="position:absolute;margin-left:0;margin-top:0;width:2in;height:2in;z-index:251658240;mso-wrap-style:none;mso-position-horizontal:center;mso-position-horizontal-relative:margin" filled="f" stroked="f">
          <v:textbox style="mso-fit-shape-to-text:t" inset="0,0,0,0">
            <w:txbxContent>
              <w:p w:rsidR="000901F0" w:rsidRDefault="00E23F93">
                <w:pPr>
                  <w:pStyle w:val="a8"/>
                </w:pPr>
                <w:fldSimple w:instr=" PAGE  \* MERGEFORMAT ">
                  <w:r w:rsidR="00E83E29">
                    <w:rPr>
                      <w:noProof/>
                    </w:rPr>
                    <w:t>2</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1F0" w:rsidRDefault="00E23F93">
    <w:pPr>
      <w:pStyle w:val="a8"/>
      <w:jc w:val="center"/>
    </w:pPr>
    <w:r>
      <w:pict>
        <v:shapetype id="_x0000_t202" coordsize="21600,21600" o:spt="202" path="m,l,21600r21600,l21600,xe">
          <v:stroke joinstyle="miter"/>
          <v:path gradientshapeok="t" o:connecttype="rect"/>
        </v:shapetype>
        <v:shape id="_x0000_s4107" type="#_x0000_t202" style="position:absolute;left:0;text-align:left;margin-left:0;margin-top:0;width:2in;height:2in;z-index:251659264;mso-wrap-style:none;mso-position-horizontal:center;mso-position-horizontal-relative:margin" filled="f" stroked="f">
          <v:textbox style="mso-fit-shape-to-text:t" inset="0,0,0,0">
            <w:txbxContent>
              <w:p w:rsidR="000901F0" w:rsidRDefault="00E23F93">
                <w:pPr>
                  <w:pStyle w:val="a8"/>
                </w:pPr>
                <w:fldSimple w:instr=" PAGE  \* MERGEFORMAT ">
                  <w:r w:rsidR="00E83E29">
                    <w:rPr>
                      <w:noProof/>
                    </w:rPr>
                    <w:t>1</w:t>
                  </w:r>
                </w:fldSimple>
              </w:p>
            </w:txbxContent>
          </v:textbox>
          <w10:wrap anchorx="margin"/>
        </v:shape>
      </w:pict>
    </w:r>
    <w:sdt>
      <w:sdtPr>
        <w:id w:val="10841087"/>
      </w:sdtPr>
      <w:sdtContent/>
    </w:sdt>
  </w:p>
  <w:p w:rsidR="000901F0" w:rsidRDefault="000901F0">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1F0" w:rsidRDefault="00E23F93">
    <w:pPr>
      <w:pStyle w:val="a8"/>
    </w:pPr>
    <w:r>
      <w:pict>
        <v:shapetype id="_x0000_t202" coordsize="21600,21600" o:spt="202" path="m,l,21600r21600,l21600,xe">
          <v:stroke joinstyle="miter"/>
          <v:path gradientshapeok="t" o:connecttype="rect"/>
        </v:shapetype>
        <v:shape id="_x0000_s4108" type="#_x0000_t202" style="position:absolute;margin-left:0;margin-top:0;width:2in;height:2in;z-index:251660288;mso-wrap-style:none;mso-position-horizontal:center;mso-position-horizontal-relative:margin" filled="f" stroked="f">
          <v:textbox style="mso-fit-shape-to-text:t" inset="0,0,0,0">
            <w:txbxContent>
              <w:p w:rsidR="000901F0" w:rsidRDefault="00E23F93">
                <w:pPr>
                  <w:pStyle w:val="a8"/>
                </w:pPr>
                <w:fldSimple w:instr=" PAGE  \* MERGEFORMAT ">
                  <w:r w:rsidR="00E83E29">
                    <w:rPr>
                      <w:noProof/>
                    </w:rPr>
                    <w:t>12</w:t>
                  </w:r>
                </w:fldSimple>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1F0" w:rsidRDefault="00E23F93">
    <w:pPr>
      <w:pStyle w:val="a8"/>
      <w:jc w:val="center"/>
    </w:pPr>
    <w:r>
      <w:pict>
        <v:shapetype id="_x0000_t202" coordsize="21600,21600" o:spt="202" path="m,l,21600r21600,l21600,xe">
          <v:stroke joinstyle="miter"/>
          <v:path gradientshapeok="t" o:connecttype="rect"/>
        </v:shapetype>
        <v:shape id="_x0000_s4109" type="#_x0000_t202" style="position:absolute;left:0;text-align:left;margin-left:0;margin-top:0;width:2in;height:2in;z-index:251661312;mso-wrap-style:none;mso-position-horizontal:center;mso-position-horizontal-relative:margin" filled="f" stroked="f">
          <v:textbox style="mso-fit-shape-to-text:t" inset="0,0,0,0">
            <w:txbxContent>
              <w:p w:rsidR="000901F0" w:rsidRDefault="00E23F93">
                <w:pPr>
                  <w:pStyle w:val="a8"/>
                </w:pPr>
                <w:fldSimple w:instr=" PAGE  \* MERGEFORMAT ">
                  <w:r w:rsidR="00E83E29">
                    <w:rPr>
                      <w:noProof/>
                    </w:rPr>
                    <w:t>3</w:t>
                  </w:r>
                </w:fldSimple>
              </w:p>
            </w:txbxContent>
          </v:textbox>
          <w10:wrap anchorx="margin"/>
        </v:shape>
      </w:pict>
    </w:r>
  </w:p>
  <w:p w:rsidR="000901F0" w:rsidRDefault="000901F0">
    <w:pPr>
      <w:pStyle w:val="a8"/>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1F0" w:rsidRDefault="00E23F93">
    <w:pPr>
      <w:pStyle w:val="a8"/>
    </w:pPr>
    <w:r>
      <w:pict>
        <v:shapetype id="_x0000_t202" coordsize="21600,21600" o:spt="202" path="m,l,21600r21600,l21600,xe">
          <v:stroke joinstyle="miter"/>
          <v:path gradientshapeok="t" o:connecttype="rect"/>
        </v:shapetype>
        <v:shape id="_x0000_s4110" type="#_x0000_t202" style="position:absolute;margin-left:0;margin-top:0;width:2in;height:2in;z-index:251662336;mso-wrap-style:none;mso-position-horizontal:center;mso-position-horizontal-relative:margin" filled="f" stroked="f">
          <v:textbox style="mso-fit-shape-to-text:t" inset="0,0,0,0">
            <w:txbxContent>
              <w:p w:rsidR="000901F0" w:rsidRDefault="00E23F93">
                <w:pPr>
                  <w:pStyle w:val="a8"/>
                </w:pPr>
                <w:fldSimple w:instr=" PAGE  \* MERGEFORMAT ">
                  <w:r w:rsidR="00E83E29">
                    <w:rPr>
                      <w:noProof/>
                    </w:rPr>
                    <w:t>19</w:t>
                  </w:r>
                </w:fldSimple>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1F0" w:rsidRDefault="00E23F93">
    <w:pPr>
      <w:pStyle w:val="a8"/>
      <w:framePr w:wrap="around" w:vAnchor="text" w:hAnchor="margin" w:xAlign="center" w:y="1"/>
      <w:rPr>
        <w:rStyle w:val="ad"/>
      </w:rPr>
    </w:pPr>
    <w:r>
      <w:rPr>
        <w:rStyle w:val="ad"/>
      </w:rPr>
      <w:fldChar w:fldCharType="begin"/>
    </w:r>
    <w:r w:rsidR="000901F0">
      <w:rPr>
        <w:rStyle w:val="ad"/>
      </w:rPr>
      <w:instrText xml:space="preserve">PAGE  </w:instrText>
    </w:r>
    <w:r>
      <w:rPr>
        <w:rStyle w:val="ad"/>
      </w:rPr>
      <w:fldChar w:fldCharType="end"/>
    </w:r>
  </w:p>
  <w:p w:rsidR="000901F0" w:rsidRDefault="000901F0">
    <w:pPr>
      <w:pStyle w:val="a8"/>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1F0" w:rsidRDefault="00E23F93">
    <w:pPr>
      <w:pStyle w:val="a8"/>
    </w:pPr>
    <w:r>
      <w:pict>
        <v:shapetype id="_x0000_t202" coordsize="21600,21600" o:spt="202" path="m,l,21600r21600,l21600,xe">
          <v:stroke joinstyle="miter"/>
          <v:path gradientshapeok="t" o:connecttype="rect"/>
        </v:shapetype>
        <v:shape id="_x0000_s4111" type="#_x0000_t202" style="position:absolute;margin-left:0;margin-top:0;width:2in;height:2in;z-index:251663360;mso-wrap-style:none;mso-position-horizontal:center;mso-position-horizontal-relative:margin" filled="f" stroked="f">
          <v:textbox style="mso-fit-shape-to-text:t" inset="0,0,0,0">
            <w:txbxContent>
              <w:p w:rsidR="000901F0" w:rsidRDefault="00E23F93">
                <w:pPr>
                  <w:pStyle w:val="a8"/>
                </w:pPr>
                <w:fldSimple w:instr=" PAGE  \* MERGEFORMAT ">
                  <w:r w:rsidR="00E83E29">
                    <w:rPr>
                      <w:noProof/>
                    </w:rPr>
                    <w:t>21</w:t>
                  </w:r>
                </w:fldSimple>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1F0" w:rsidRDefault="00E23F93">
    <w:pPr>
      <w:pStyle w:val="a8"/>
      <w:ind w:right="360"/>
      <w:jc w:val="center"/>
    </w:pPr>
    <w:r>
      <w:pict>
        <v:shapetype id="_x0000_t202" coordsize="21600,21600" o:spt="202" path="m,l,21600r21600,l21600,xe">
          <v:stroke joinstyle="miter"/>
          <v:path gradientshapeok="t" o:connecttype="rect"/>
        </v:shapetype>
        <v:shape id="_x0000_s4112" type="#_x0000_t202" style="position:absolute;left:0;text-align:left;margin-left:0;margin-top:0;width:2in;height:2in;z-index:251664384;mso-wrap-style:none;mso-position-horizontal:center;mso-position-horizontal-relative:margin" filled="f" stroked="f">
          <v:textbox style="mso-fit-shape-to-text:t" inset="0,0,0,0">
            <w:txbxContent>
              <w:p w:rsidR="000901F0" w:rsidRDefault="00E23F93">
                <w:pPr>
                  <w:pStyle w:val="a8"/>
                </w:pPr>
                <w:fldSimple w:instr=" PAGE  \* MERGEFORMAT ">
                  <w:r w:rsidR="00E83E29">
                    <w:rPr>
                      <w:noProof/>
                    </w:rPr>
                    <w:t>26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1CE9" w:rsidRDefault="007F1CE9" w:rsidP="00F93ABD">
      <w:r>
        <w:separator/>
      </w:r>
    </w:p>
  </w:footnote>
  <w:footnote w:type="continuationSeparator" w:id="0">
    <w:p w:rsidR="007F1CE9" w:rsidRDefault="007F1CE9" w:rsidP="00F93A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1F0" w:rsidRDefault="000901F0">
    <w:pPr>
      <w:pStyle w:val="a9"/>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1F0" w:rsidRDefault="000901F0">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0E23F4"/>
    <w:multiLevelType w:val="singleLevel"/>
    <w:tmpl w:val="4B0E23F4"/>
    <w:lvl w:ilvl="0">
      <w:start w:val="1"/>
      <w:numFmt w:val="decimal"/>
      <w:lvlText w:val="%1）"/>
      <w:lvlJc w:val="left"/>
      <w:pPr>
        <w:tabs>
          <w:tab w:val="left" w:pos="372"/>
        </w:tabs>
        <w:ind w:left="372" w:hanging="372"/>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4578"/>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F0C52"/>
    <w:rsid w:val="00046DAB"/>
    <w:rsid w:val="00062EC7"/>
    <w:rsid w:val="0008464A"/>
    <w:rsid w:val="000901F0"/>
    <w:rsid w:val="000A1C6B"/>
    <w:rsid w:val="000A21E3"/>
    <w:rsid w:val="000A2752"/>
    <w:rsid w:val="000A50B5"/>
    <w:rsid w:val="000B0F07"/>
    <w:rsid w:val="000E59B1"/>
    <w:rsid w:val="00135411"/>
    <w:rsid w:val="0016252E"/>
    <w:rsid w:val="001A2526"/>
    <w:rsid w:val="001D45E0"/>
    <w:rsid w:val="001F265F"/>
    <w:rsid w:val="001F6F82"/>
    <w:rsid w:val="00200447"/>
    <w:rsid w:val="00203DB7"/>
    <w:rsid w:val="00241EC0"/>
    <w:rsid w:val="00243259"/>
    <w:rsid w:val="002555FE"/>
    <w:rsid w:val="00263C4C"/>
    <w:rsid w:val="0026599A"/>
    <w:rsid w:val="002823A6"/>
    <w:rsid w:val="0029334A"/>
    <w:rsid w:val="002D17B0"/>
    <w:rsid w:val="002E3620"/>
    <w:rsid w:val="002E5074"/>
    <w:rsid w:val="002F0C52"/>
    <w:rsid w:val="00320237"/>
    <w:rsid w:val="00333BC7"/>
    <w:rsid w:val="003341AE"/>
    <w:rsid w:val="00350CDD"/>
    <w:rsid w:val="0037103C"/>
    <w:rsid w:val="0037608E"/>
    <w:rsid w:val="003964F5"/>
    <w:rsid w:val="003C3981"/>
    <w:rsid w:val="003D7CBF"/>
    <w:rsid w:val="004367D1"/>
    <w:rsid w:val="00470E9F"/>
    <w:rsid w:val="004D495B"/>
    <w:rsid w:val="004E45E9"/>
    <w:rsid w:val="004F57EE"/>
    <w:rsid w:val="00556E0E"/>
    <w:rsid w:val="005712A8"/>
    <w:rsid w:val="00595898"/>
    <w:rsid w:val="005970B0"/>
    <w:rsid w:val="005A1707"/>
    <w:rsid w:val="005C1514"/>
    <w:rsid w:val="005D31EC"/>
    <w:rsid w:val="005D6C33"/>
    <w:rsid w:val="005E1505"/>
    <w:rsid w:val="00604FE1"/>
    <w:rsid w:val="00606F17"/>
    <w:rsid w:val="00614516"/>
    <w:rsid w:val="00617289"/>
    <w:rsid w:val="00643D7D"/>
    <w:rsid w:val="00671C90"/>
    <w:rsid w:val="0068322F"/>
    <w:rsid w:val="00692775"/>
    <w:rsid w:val="006A6165"/>
    <w:rsid w:val="006B2115"/>
    <w:rsid w:val="006B5C7C"/>
    <w:rsid w:val="007054CD"/>
    <w:rsid w:val="00731208"/>
    <w:rsid w:val="00731AE3"/>
    <w:rsid w:val="007678E6"/>
    <w:rsid w:val="007A67E2"/>
    <w:rsid w:val="007B14D8"/>
    <w:rsid w:val="007E4CEF"/>
    <w:rsid w:val="007F1CE9"/>
    <w:rsid w:val="007F33BD"/>
    <w:rsid w:val="0080258A"/>
    <w:rsid w:val="008208B6"/>
    <w:rsid w:val="008375D6"/>
    <w:rsid w:val="0085035E"/>
    <w:rsid w:val="00887C6A"/>
    <w:rsid w:val="008C31FC"/>
    <w:rsid w:val="008C3ADA"/>
    <w:rsid w:val="009007EE"/>
    <w:rsid w:val="00946E9E"/>
    <w:rsid w:val="009E5817"/>
    <w:rsid w:val="009F2269"/>
    <w:rsid w:val="00A27506"/>
    <w:rsid w:val="00A2769E"/>
    <w:rsid w:val="00A574FA"/>
    <w:rsid w:val="00A754EE"/>
    <w:rsid w:val="00AF78AB"/>
    <w:rsid w:val="00B1204C"/>
    <w:rsid w:val="00B31A76"/>
    <w:rsid w:val="00B6763B"/>
    <w:rsid w:val="00BA54A1"/>
    <w:rsid w:val="00BB5470"/>
    <w:rsid w:val="00BC0FD9"/>
    <w:rsid w:val="00BD0040"/>
    <w:rsid w:val="00BD7DFC"/>
    <w:rsid w:val="00BE1B3C"/>
    <w:rsid w:val="00BF161C"/>
    <w:rsid w:val="00BF66F2"/>
    <w:rsid w:val="00C15386"/>
    <w:rsid w:val="00C65850"/>
    <w:rsid w:val="00C677FB"/>
    <w:rsid w:val="00C8579D"/>
    <w:rsid w:val="00CA7F2B"/>
    <w:rsid w:val="00CE5392"/>
    <w:rsid w:val="00D22240"/>
    <w:rsid w:val="00D40CF9"/>
    <w:rsid w:val="00D56BDE"/>
    <w:rsid w:val="00D7368E"/>
    <w:rsid w:val="00DC216D"/>
    <w:rsid w:val="00DC256A"/>
    <w:rsid w:val="00DE0576"/>
    <w:rsid w:val="00DE30BB"/>
    <w:rsid w:val="00E113B0"/>
    <w:rsid w:val="00E23F93"/>
    <w:rsid w:val="00E31F1E"/>
    <w:rsid w:val="00E647AC"/>
    <w:rsid w:val="00E73E33"/>
    <w:rsid w:val="00E83E29"/>
    <w:rsid w:val="00E85E76"/>
    <w:rsid w:val="00E87C1E"/>
    <w:rsid w:val="00EE06B9"/>
    <w:rsid w:val="00EE631D"/>
    <w:rsid w:val="00EE7435"/>
    <w:rsid w:val="00F06936"/>
    <w:rsid w:val="00F138FE"/>
    <w:rsid w:val="00F204CC"/>
    <w:rsid w:val="00F20965"/>
    <w:rsid w:val="00F66CFE"/>
    <w:rsid w:val="00F7786A"/>
    <w:rsid w:val="00F90CE9"/>
    <w:rsid w:val="00F9120F"/>
    <w:rsid w:val="00F93ABD"/>
    <w:rsid w:val="00F964C4"/>
    <w:rsid w:val="00FE3275"/>
    <w:rsid w:val="00FE4369"/>
    <w:rsid w:val="01112CA8"/>
    <w:rsid w:val="020413E9"/>
    <w:rsid w:val="03A25835"/>
    <w:rsid w:val="03DB0C15"/>
    <w:rsid w:val="040B2539"/>
    <w:rsid w:val="044F29E9"/>
    <w:rsid w:val="05944970"/>
    <w:rsid w:val="05A259F1"/>
    <w:rsid w:val="06434357"/>
    <w:rsid w:val="09C0315B"/>
    <w:rsid w:val="0D114D25"/>
    <w:rsid w:val="0DBF66E3"/>
    <w:rsid w:val="0E161F02"/>
    <w:rsid w:val="0EB73E2B"/>
    <w:rsid w:val="0EF6036B"/>
    <w:rsid w:val="136F081D"/>
    <w:rsid w:val="15976F54"/>
    <w:rsid w:val="15C21D0E"/>
    <w:rsid w:val="185F2E14"/>
    <w:rsid w:val="1967240D"/>
    <w:rsid w:val="1A006945"/>
    <w:rsid w:val="1BDA6E59"/>
    <w:rsid w:val="1C17716B"/>
    <w:rsid w:val="1CE11745"/>
    <w:rsid w:val="1DC64E2B"/>
    <w:rsid w:val="1EAE02AF"/>
    <w:rsid w:val="21152A38"/>
    <w:rsid w:val="21B40E5C"/>
    <w:rsid w:val="226547CD"/>
    <w:rsid w:val="24326DF1"/>
    <w:rsid w:val="24F625FE"/>
    <w:rsid w:val="2787664C"/>
    <w:rsid w:val="29A84304"/>
    <w:rsid w:val="2B1117BB"/>
    <w:rsid w:val="2EA451BE"/>
    <w:rsid w:val="2F0C4AC8"/>
    <w:rsid w:val="30723D1F"/>
    <w:rsid w:val="33C852BE"/>
    <w:rsid w:val="346E5D9C"/>
    <w:rsid w:val="350230B9"/>
    <w:rsid w:val="35A6339D"/>
    <w:rsid w:val="37285450"/>
    <w:rsid w:val="37513ABD"/>
    <w:rsid w:val="37D35675"/>
    <w:rsid w:val="37DF52E0"/>
    <w:rsid w:val="3C8461D9"/>
    <w:rsid w:val="3DB86EC2"/>
    <w:rsid w:val="3E36565C"/>
    <w:rsid w:val="3F566DB0"/>
    <w:rsid w:val="3FDB4206"/>
    <w:rsid w:val="40044169"/>
    <w:rsid w:val="427450A4"/>
    <w:rsid w:val="44AC07D5"/>
    <w:rsid w:val="482923C6"/>
    <w:rsid w:val="493263F6"/>
    <w:rsid w:val="495316D7"/>
    <w:rsid w:val="4AD203D4"/>
    <w:rsid w:val="55B67588"/>
    <w:rsid w:val="5AD7610B"/>
    <w:rsid w:val="5AE1172E"/>
    <w:rsid w:val="5F482BBC"/>
    <w:rsid w:val="608B564A"/>
    <w:rsid w:val="629C7D87"/>
    <w:rsid w:val="63470076"/>
    <w:rsid w:val="6381334D"/>
    <w:rsid w:val="6F066E31"/>
    <w:rsid w:val="700A6127"/>
    <w:rsid w:val="7189237A"/>
    <w:rsid w:val="71B205C1"/>
    <w:rsid w:val="71C93182"/>
    <w:rsid w:val="73192E1A"/>
    <w:rsid w:val="73E877E6"/>
    <w:rsid w:val="77855D8E"/>
    <w:rsid w:val="77A607E9"/>
    <w:rsid w:val="78F47FE0"/>
    <w:rsid w:val="79B23531"/>
    <w:rsid w:val="7B4E2D2D"/>
    <w:rsid w:val="7CD66059"/>
    <w:rsid w:val="7FA965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uiPriority="0" w:qFormat="1"/>
    <w:lsdException w:name="caption" w:uiPriority="35" w:qFormat="1"/>
    <w:lsdException w:name="annotation reference" w:uiPriority="0" w:unhideWhenUsed="0"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Date" w:semiHidden="0" w:uiPriority="0" w:unhideWhenUsed="0" w:qFormat="1"/>
    <w:lsdException w:name="Body Text Indent 2" w:semiHidden="0" w:unhideWhenUsed="0" w:qFormat="1"/>
    <w:lsdException w:name="Hyperlink" w:semiHidden="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annotation subject" w:uiPriority="0" w:unhideWhenUsed="0" w:qFormat="1"/>
    <w:lsdException w:name="Balloon Text"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ABD"/>
    <w:pPr>
      <w:widowControl w:val="0"/>
      <w:jc w:val="both"/>
    </w:pPr>
    <w:rPr>
      <w:kern w:val="2"/>
      <w:sz w:val="21"/>
    </w:rPr>
  </w:style>
  <w:style w:type="paragraph" w:styleId="1">
    <w:name w:val="heading 1"/>
    <w:basedOn w:val="a"/>
    <w:next w:val="a"/>
    <w:link w:val="1Char"/>
    <w:uiPriority w:val="99"/>
    <w:qFormat/>
    <w:rsid w:val="00F93ABD"/>
    <w:pPr>
      <w:keepNext/>
      <w:outlineLvl w:val="0"/>
    </w:pPr>
    <w:rPr>
      <w:rFonts w:ascii="宋体"/>
      <w:sz w:val="28"/>
    </w:rPr>
  </w:style>
  <w:style w:type="paragraph" w:styleId="2">
    <w:name w:val="heading 2"/>
    <w:basedOn w:val="a"/>
    <w:next w:val="a"/>
    <w:link w:val="2Char"/>
    <w:uiPriority w:val="99"/>
    <w:qFormat/>
    <w:rsid w:val="00F93AB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F93AB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qFormat/>
    <w:rsid w:val="00F93ABD"/>
    <w:pPr>
      <w:jc w:val="left"/>
    </w:pPr>
  </w:style>
  <w:style w:type="paragraph" w:styleId="a4">
    <w:name w:val="Body Text"/>
    <w:basedOn w:val="a"/>
    <w:link w:val="Char0"/>
    <w:qFormat/>
    <w:rsid w:val="00F93ABD"/>
    <w:pPr>
      <w:spacing w:after="120"/>
    </w:pPr>
  </w:style>
  <w:style w:type="paragraph" w:styleId="30">
    <w:name w:val="toc 3"/>
    <w:basedOn w:val="a"/>
    <w:next w:val="a"/>
    <w:uiPriority w:val="39"/>
    <w:qFormat/>
    <w:rsid w:val="00F93ABD"/>
    <w:pPr>
      <w:ind w:leftChars="400" w:left="840"/>
    </w:pPr>
  </w:style>
  <w:style w:type="paragraph" w:styleId="a5">
    <w:name w:val="Plain Text"/>
    <w:basedOn w:val="a"/>
    <w:link w:val="Char1"/>
    <w:qFormat/>
    <w:rsid w:val="00F93ABD"/>
    <w:pPr>
      <w:spacing w:line="360" w:lineRule="auto"/>
    </w:pPr>
    <w:rPr>
      <w:rFonts w:ascii="楷体_GB2312" w:eastAsia="楷体_GB2312" w:hAnsi="Courier New"/>
      <w:sz w:val="24"/>
    </w:rPr>
  </w:style>
  <w:style w:type="paragraph" w:styleId="a6">
    <w:name w:val="Date"/>
    <w:basedOn w:val="a"/>
    <w:next w:val="a"/>
    <w:link w:val="Char2"/>
    <w:qFormat/>
    <w:rsid w:val="00F93ABD"/>
    <w:rPr>
      <w:sz w:val="28"/>
    </w:rPr>
  </w:style>
  <w:style w:type="paragraph" w:styleId="20">
    <w:name w:val="Body Text Indent 2"/>
    <w:basedOn w:val="a"/>
    <w:link w:val="2Char0"/>
    <w:uiPriority w:val="99"/>
    <w:qFormat/>
    <w:rsid w:val="00F93ABD"/>
    <w:pPr>
      <w:spacing w:line="312" w:lineRule="auto"/>
      <w:ind w:firstLineChars="200" w:firstLine="480"/>
    </w:pPr>
    <w:rPr>
      <w:sz w:val="24"/>
    </w:rPr>
  </w:style>
  <w:style w:type="paragraph" w:styleId="a7">
    <w:name w:val="Balloon Text"/>
    <w:basedOn w:val="a"/>
    <w:link w:val="Char3"/>
    <w:uiPriority w:val="99"/>
    <w:semiHidden/>
    <w:qFormat/>
    <w:rsid w:val="00F93ABD"/>
    <w:rPr>
      <w:sz w:val="18"/>
      <w:szCs w:val="18"/>
    </w:rPr>
  </w:style>
  <w:style w:type="paragraph" w:styleId="a8">
    <w:name w:val="footer"/>
    <w:basedOn w:val="a"/>
    <w:link w:val="Char4"/>
    <w:unhideWhenUsed/>
    <w:qFormat/>
    <w:rsid w:val="00F93ABD"/>
    <w:pPr>
      <w:tabs>
        <w:tab w:val="center" w:pos="4153"/>
        <w:tab w:val="right" w:pos="8306"/>
      </w:tabs>
      <w:snapToGrid w:val="0"/>
      <w:jc w:val="left"/>
    </w:pPr>
    <w:rPr>
      <w:sz w:val="18"/>
      <w:szCs w:val="18"/>
    </w:rPr>
  </w:style>
  <w:style w:type="paragraph" w:styleId="a9">
    <w:name w:val="header"/>
    <w:basedOn w:val="a"/>
    <w:link w:val="Char5"/>
    <w:unhideWhenUsed/>
    <w:qFormat/>
    <w:rsid w:val="00F93AB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F93ABD"/>
    <w:pPr>
      <w:tabs>
        <w:tab w:val="right" w:leader="dot" w:pos="9913"/>
      </w:tabs>
      <w:ind w:firstLineChars="200" w:firstLine="422"/>
    </w:pPr>
    <w:rPr>
      <w:b/>
    </w:rPr>
  </w:style>
  <w:style w:type="paragraph" w:styleId="21">
    <w:name w:val="toc 2"/>
    <w:basedOn w:val="a"/>
    <w:next w:val="a"/>
    <w:uiPriority w:val="39"/>
    <w:qFormat/>
    <w:rsid w:val="00F93ABD"/>
    <w:pPr>
      <w:tabs>
        <w:tab w:val="left" w:pos="941"/>
        <w:tab w:val="right" w:leader="dot" w:pos="9923"/>
      </w:tabs>
      <w:ind w:leftChars="200" w:left="420" w:rightChars="135" w:right="283"/>
    </w:pPr>
  </w:style>
  <w:style w:type="paragraph" w:styleId="aa">
    <w:name w:val="Normal (Web)"/>
    <w:basedOn w:val="a"/>
    <w:uiPriority w:val="99"/>
    <w:unhideWhenUsed/>
    <w:qFormat/>
    <w:rsid w:val="00F93ABD"/>
    <w:pPr>
      <w:widowControl/>
      <w:spacing w:before="100" w:beforeAutospacing="1" w:after="100" w:afterAutospacing="1"/>
      <w:jc w:val="left"/>
    </w:pPr>
    <w:rPr>
      <w:rFonts w:ascii="宋体" w:hAnsi="宋体" w:cs="宋体"/>
      <w:color w:val="000000"/>
      <w:kern w:val="0"/>
      <w:sz w:val="24"/>
    </w:rPr>
  </w:style>
  <w:style w:type="paragraph" w:styleId="ab">
    <w:name w:val="annotation subject"/>
    <w:basedOn w:val="a3"/>
    <w:next w:val="a3"/>
    <w:link w:val="Char6"/>
    <w:semiHidden/>
    <w:qFormat/>
    <w:rsid w:val="00F93ABD"/>
    <w:rPr>
      <w:b/>
      <w:bCs/>
    </w:rPr>
  </w:style>
  <w:style w:type="table" w:styleId="ac">
    <w:name w:val="Table Grid"/>
    <w:basedOn w:val="a1"/>
    <w:qFormat/>
    <w:rsid w:val="00F93A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0"/>
    <w:qFormat/>
    <w:rsid w:val="00F93ABD"/>
  </w:style>
  <w:style w:type="character" w:styleId="ae">
    <w:name w:val="Hyperlink"/>
    <w:uiPriority w:val="99"/>
    <w:qFormat/>
    <w:rsid w:val="00F93ABD"/>
    <w:rPr>
      <w:color w:val="0000FF"/>
      <w:u w:val="single"/>
    </w:rPr>
  </w:style>
  <w:style w:type="character" w:styleId="af">
    <w:name w:val="annotation reference"/>
    <w:semiHidden/>
    <w:qFormat/>
    <w:rsid w:val="00F93ABD"/>
    <w:rPr>
      <w:sz w:val="21"/>
      <w:szCs w:val="21"/>
    </w:rPr>
  </w:style>
  <w:style w:type="character" w:customStyle="1" w:styleId="Char5">
    <w:name w:val="页眉 Char"/>
    <w:basedOn w:val="a0"/>
    <w:link w:val="a9"/>
    <w:uiPriority w:val="99"/>
    <w:semiHidden/>
    <w:qFormat/>
    <w:rsid w:val="00F93ABD"/>
    <w:rPr>
      <w:sz w:val="18"/>
      <w:szCs w:val="18"/>
    </w:rPr>
  </w:style>
  <w:style w:type="character" w:customStyle="1" w:styleId="Char4">
    <w:name w:val="页脚 Char"/>
    <w:basedOn w:val="a0"/>
    <w:link w:val="a8"/>
    <w:qFormat/>
    <w:rsid w:val="00F93ABD"/>
    <w:rPr>
      <w:sz w:val="18"/>
      <w:szCs w:val="18"/>
    </w:rPr>
  </w:style>
  <w:style w:type="character" w:customStyle="1" w:styleId="1Char">
    <w:name w:val="标题 1 Char"/>
    <w:basedOn w:val="a0"/>
    <w:link w:val="1"/>
    <w:uiPriority w:val="99"/>
    <w:qFormat/>
    <w:rsid w:val="00F93ABD"/>
    <w:rPr>
      <w:rFonts w:ascii="宋体" w:eastAsia="宋体" w:hAnsi="Times New Roman" w:cs="Times New Roman"/>
      <w:sz w:val="28"/>
      <w:szCs w:val="20"/>
    </w:rPr>
  </w:style>
  <w:style w:type="character" w:customStyle="1" w:styleId="2Char">
    <w:name w:val="标题 2 Char"/>
    <w:basedOn w:val="a0"/>
    <w:link w:val="2"/>
    <w:uiPriority w:val="99"/>
    <w:qFormat/>
    <w:rsid w:val="00F93ABD"/>
    <w:rPr>
      <w:rFonts w:ascii="Arial" w:eastAsia="黑体" w:hAnsi="Arial" w:cs="Times New Roman"/>
      <w:b/>
      <w:bCs/>
      <w:sz w:val="32"/>
      <w:szCs w:val="32"/>
    </w:rPr>
  </w:style>
  <w:style w:type="character" w:customStyle="1" w:styleId="3Char">
    <w:name w:val="标题 3 Char"/>
    <w:basedOn w:val="a0"/>
    <w:link w:val="3"/>
    <w:qFormat/>
    <w:rsid w:val="00F93ABD"/>
    <w:rPr>
      <w:rFonts w:ascii="Times New Roman" w:eastAsia="宋体" w:hAnsi="Times New Roman" w:cs="Times New Roman"/>
      <w:b/>
      <w:bCs/>
      <w:sz w:val="32"/>
      <w:szCs w:val="32"/>
    </w:rPr>
  </w:style>
  <w:style w:type="character" w:customStyle="1" w:styleId="2Char0">
    <w:name w:val="正文文本缩进 2 Char"/>
    <w:basedOn w:val="a0"/>
    <w:link w:val="20"/>
    <w:uiPriority w:val="99"/>
    <w:qFormat/>
    <w:rsid w:val="00F93ABD"/>
    <w:rPr>
      <w:rFonts w:ascii="Times New Roman" w:eastAsia="宋体" w:hAnsi="Times New Roman" w:cs="Times New Roman"/>
      <w:sz w:val="24"/>
      <w:szCs w:val="20"/>
    </w:rPr>
  </w:style>
  <w:style w:type="paragraph" w:customStyle="1" w:styleId="Char20">
    <w:name w:val="Char2"/>
    <w:basedOn w:val="a"/>
    <w:qFormat/>
    <w:rsid w:val="00F93ABD"/>
    <w:pPr>
      <w:ind w:left="432" w:hanging="432"/>
    </w:pPr>
    <w:rPr>
      <w:sz w:val="24"/>
      <w:szCs w:val="24"/>
    </w:rPr>
  </w:style>
  <w:style w:type="character" w:customStyle="1" w:styleId="Char1">
    <w:name w:val="纯文本 Char"/>
    <w:basedOn w:val="a0"/>
    <w:link w:val="a5"/>
    <w:qFormat/>
    <w:rsid w:val="00F93ABD"/>
    <w:rPr>
      <w:rFonts w:ascii="楷体_GB2312" w:eastAsia="楷体_GB2312" w:hAnsi="Courier New" w:cs="Times New Roman"/>
      <w:sz w:val="24"/>
      <w:szCs w:val="20"/>
    </w:rPr>
  </w:style>
  <w:style w:type="paragraph" w:customStyle="1" w:styleId="11">
    <w:name w:val="正文1"/>
    <w:qFormat/>
    <w:rsid w:val="00F93ABD"/>
    <w:pPr>
      <w:widowControl w:val="0"/>
      <w:adjustRightInd w:val="0"/>
      <w:spacing w:line="312" w:lineRule="atLeast"/>
      <w:jc w:val="both"/>
      <w:textAlignment w:val="baseline"/>
    </w:pPr>
    <w:rPr>
      <w:rFonts w:ascii="宋体"/>
      <w:sz w:val="34"/>
    </w:rPr>
  </w:style>
  <w:style w:type="character" w:customStyle="1" w:styleId="Char">
    <w:name w:val="批注文字 Char"/>
    <w:basedOn w:val="a0"/>
    <w:link w:val="a3"/>
    <w:semiHidden/>
    <w:qFormat/>
    <w:rsid w:val="00F93ABD"/>
    <w:rPr>
      <w:rFonts w:ascii="Times New Roman" w:eastAsia="宋体" w:hAnsi="Times New Roman" w:cs="Times New Roman"/>
      <w:szCs w:val="20"/>
    </w:rPr>
  </w:style>
  <w:style w:type="character" w:customStyle="1" w:styleId="Char6">
    <w:name w:val="批注主题 Char"/>
    <w:basedOn w:val="Char"/>
    <w:link w:val="ab"/>
    <w:semiHidden/>
    <w:qFormat/>
    <w:rsid w:val="00F93ABD"/>
    <w:rPr>
      <w:b/>
      <w:bCs/>
    </w:rPr>
  </w:style>
  <w:style w:type="character" w:customStyle="1" w:styleId="Char3">
    <w:name w:val="批注框文本 Char"/>
    <w:basedOn w:val="a0"/>
    <w:link w:val="a7"/>
    <w:uiPriority w:val="99"/>
    <w:semiHidden/>
    <w:qFormat/>
    <w:rsid w:val="00F93ABD"/>
    <w:rPr>
      <w:rFonts w:ascii="Times New Roman" w:eastAsia="宋体" w:hAnsi="Times New Roman" w:cs="Times New Roman"/>
      <w:sz w:val="18"/>
      <w:szCs w:val="18"/>
    </w:rPr>
  </w:style>
  <w:style w:type="paragraph" w:styleId="af0">
    <w:name w:val="List Paragraph"/>
    <w:basedOn w:val="a"/>
    <w:uiPriority w:val="34"/>
    <w:qFormat/>
    <w:rsid w:val="00F93ABD"/>
    <w:pPr>
      <w:ind w:firstLineChars="200" w:firstLine="420"/>
    </w:pPr>
    <w:rPr>
      <w:szCs w:val="24"/>
    </w:rPr>
  </w:style>
  <w:style w:type="character" w:customStyle="1" w:styleId="Char2">
    <w:name w:val="日期 Char"/>
    <w:basedOn w:val="a0"/>
    <w:link w:val="a6"/>
    <w:qFormat/>
    <w:rsid w:val="00F93ABD"/>
    <w:rPr>
      <w:rFonts w:ascii="Times New Roman" w:eastAsia="宋体" w:hAnsi="Times New Roman" w:cs="Times New Roman"/>
      <w:sz w:val="28"/>
      <w:szCs w:val="20"/>
    </w:rPr>
  </w:style>
  <w:style w:type="paragraph" w:customStyle="1" w:styleId="Char7">
    <w:name w:val="Char"/>
    <w:basedOn w:val="a"/>
    <w:qFormat/>
    <w:rsid w:val="00F93ABD"/>
    <w:rPr>
      <w:rFonts w:ascii="FangSong_GB2312" w:eastAsia="FangSong_GB2312"/>
      <w:b/>
      <w:sz w:val="32"/>
      <w:szCs w:val="32"/>
    </w:rPr>
  </w:style>
  <w:style w:type="paragraph" w:customStyle="1" w:styleId="Default">
    <w:name w:val="Default"/>
    <w:qFormat/>
    <w:rsid w:val="00F93ABD"/>
    <w:pPr>
      <w:widowControl w:val="0"/>
      <w:autoSpaceDE w:val="0"/>
      <w:autoSpaceDN w:val="0"/>
      <w:adjustRightInd w:val="0"/>
    </w:pPr>
    <w:rPr>
      <w:rFonts w:ascii="宋体" w:hAnsi="宋体" w:cs="宋体"/>
      <w:color w:val="000000"/>
      <w:sz w:val="24"/>
      <w:szCs w:val="24"/>
    </w:rPr>
  </w:style>
  <w:style w:type="character" w:customStyle="1" w:styleId="apple-converted-space">
    <w:name w:val="apple-converted-space"/>
    <w:basedOn w:val="a0"/>
    <w:qFormat/>
    <w:rsid w:val="00F93ABD"/>
  </w:style>
  <w:style w:type="character" w:customStyle="1" w:styleId="Char0">
    <w:name w:val="正文文本 Char"/>
    <w:basedOn w:val="a0"/>
    <w:link w:val="a4"/>
    <w:qFormat/>
    <w:rsid w:val="00F93ABD"/>
    <w:rPr>
      <w:rFonts w:ascii="Times New Roman" w:eastAsia="宋体" w:hAnsi="Times New Roman" w:cs="Times New Roman"/>
      <w:szCs w:val="20"/>
    </w:rPr>
  </w:style>
  <w:style w:type="paragraph" w:customStyle="1" w:styleId="12">
    <w:name w:val="列出段落1"/>
    <w:basedOn w:val="a"/>
    <w:qFormat/>
    <w:rsid w:val="00F93ABD"/>
    <w:pPr>
      <w:widowControl/>
      <w:ind w:left="720"/>
      <w:contextualSpacing/>
      <w:jc w:val="left"/>
    </w:pPr>
    <w:rPr>
      <w:rFonts w:ascii="Calibri" w:hAnsi="Calibri"/>
      <w:kern w:val="0"/>
      <w:sz w:val="24"/>
      <w:szCs w:val="24"/>
    </w:rPr>
  </w:style>
  <w:style w:type="paragraph" w:customStyle="1" w:styleId="CharCharCharCharCharCharChar">
    <w:name w:val="Char Char Char Char Char Char Char"/>
    <w:basedOn w:val="a"/>
    <w:qFormat/>
    <w:rsid w:val="00F93ABD"/>
    <w:rPr>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8.xml"/><Relationship Id="rId3" Type="http://schemas.openxmlformats.org/officeDocument/2006/relationships/numbering" Target="numbering.xml"/><Relationship Id="rId21"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9.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1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4106"/>
    <customShpInfo spid="_x0000_s4107"/>
    <customShpInfo spid="_x0000_s4108"/>
    <customShpInfo spid="_x0000_s4109"/>
    <customShpInfo spid="_x0000_s4110"/>
    <customShpInfo spid="_x0000_s4111"/>
    <customShpInfo spid="_x0000_s4112"/>
    <customShpInfo spid="_x0000_s4113"/>
    <customShpInfo spid="_x0000_s411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496BE4-4E8E-4C95-95AB-83E8890CC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32</Pages>
  <Words>2044</Words>
  <Characters>11655</Characters>
  <Application>Microsoft Office Word</Application>
  <DocSecurity>0</DocSecurity>
  <Lines>97</Lines>
  <Paragraphs>27</Paragraphs>
  <ScaleCrop>false</ScaleCrop>
  <Company>Sky123.Org</Company>
  <LinksUpToDate>false</LinksUpToDate>
  <CharactersWithSpaces>13672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USER</cp:lastModifiedBy>
  <cp:revision>7</cp:revision>
  <dcterms:created xsi:type="dcterms:W3CDTF">2021-02-04T01:55:00Z</dcterms:created>
  <dcterms:modified xsi:type="dcterms:W3CDTF">2021-03-10T07:00:00Z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